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5DEF4" w14:textId="23A7E7B1" w:rsidR="00BB391D" w:rsidRDefault="00BB391D"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The </w:t>
      </w:r>
      <w:r w:rsidR="0046465C">
        <w:rPr>
          <w:rFonts w:ascii="Calibri" w:hAnsi="Calibri" w:cs="Calibri"/>
          <w:color w:val="000000"/>
        </w:rPr>
        <w:t>HP 34970A</w:t>
      </w:r>
      <w:r>
        <w:rPr>
          <w:rFonts w:ascii="Calibri" w:hAnsi="Calibri" w:cs="Calibri"/>
          <w:color w:val="000000"/>
        </w:rPr>
        <w:t xml:space="preserve"> presently has one scanner card, a HP 34901A with 20 Channels as detailed below. Two more scanner cards can be added. </w:t>
      </w:r>
      <w:r w:rsidR="0046465C">
        <w:rPr>
          <w:rFonts w:ascii="Calibri" w:hAnsi="Calibri" w:cs="Calibri"/>
          <w:color w:val="000000"/>
        </w:rPr>
        <w:t>Channels are</w:t>
      </w:r>
      <w:r>
        <w:rPr>
          <w:rFonts w:ascii="Calibri" w:hAnsi="Calibri" w:cs="Calibri"/>
          <w:color w:val="000000"/>
        </w:rPr>
        <w:t xml:space="preserve"> full</w:t>
      </w:r>
      <w:r w:rsidR="0046465C">
        <w:rPr>
          <w:rFonts w:ascii="Calibri" w:hAnsi="Calibri" w:cs="Calibri"/>
          <w:color w:val="000000"/>
        </w:rPr>
        <w:t>y</w:t>
      </w:r>
      <w:r>
        <w:rPr>
          <w:rFonts w:ascii="Calibri" w:hAnsi="Calibri" w:cs="Calibri"/>
          <w:color w:val="000000"/>
        </w:rPr>
        <w:t xml:space="preserve"> isolat</w:t>
      </w:r>
      <w:r w:rsidR="0046465C">
        <w:rPr>
          <w:rFonts w:ascii="Calibri" w:hAnsi="Calibri" w:cs="Calibri"/>
          <w:color w:val="000000"/>
        </w:rPr>
        <w:t>ed</w:t>
      </w:r>
      <w:r>
        <w:rPr>
          <w:rFonts w:ascii="Calibri" w:hAnsi="Calibri" w:cs="Calibri"/>
          <w:color w:val="000000"/>
        </w:rPr>
        <w:t>.</w:t>
      </w:r>
    </w:p>
    <w:p w14:paraId="23230395" w14:textId="114D219B" w:rsidR="00D63E32" w:rsidRDefault="00D63E32" w:rsidP="00BB391D">
      <w:pPr>
        <w:pStyle w:val="NormalWeb"/>
        <w:spacing w:before="0" w:beforeAutospacing="0" w:after="0" w:afterAutospacing="0"/>
        <w:rPr>
          <w:rFonts w:ascii="Calibri" w:hAnsi="Calibri" w:cs="Calibri"/>
          <w:color w:val="000000"/>
        </w:rPr>
      </w:pPr>
    </w:p>
    <w:p w14:paraId="570EECCE" w14:textId="6E4574BC" w:rsidR="00D63E32" w:rsidRDefault="00D63E32"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799C4EFF" wp14:editId="0A5A4DC9">
            <wp:extent cx="5943600" cy="32899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cription 3.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289935"/>
                    </a:xfrm>
                    <a:prstGeom prst="rect">
                      <a:avLst/>
                    </a:prstGeom>
                  </pic:spPr>
                </pic:pic>
              </a:graphicData>
            </a:graphic>
          </wp:inline>
        </w:drawing>
      </w:r>
    </w:p>
    <w:p w14:paraId="0331BDEF" w14:textId="26501AA5" w:rsidR="00BB391D" w:rsidRDefault="00BB391D" w:rsidP="00BB391D">
      <w:pPr>
        <w:pStyle w:val="NormalWeb"/>
        <w:spacing w:before="0" w:beforeAutospacing="0" w:after="0" w:afterAutospacing="0"/>
        <w:rPr>
          <w:rFonts w:ascii="Calibri" w:hAnsi="Calibri" w:cs="Calibri"/>
          <w:color w:val="000000"/>
        </w:rPr>
      </w:pPr>
    </w:p>
    <w:p w14:paraId="78DA251A" w14:textId="3ACB0457" w:rsidR="00BB391D" w:rsidRDefault="00BB391D" w:rsidP="00BB391D">
      <w:pPr>
        <w:pStyle w:val="NormalWeb"/>
        <w:spacing w:before="0" w:beforeAutospacing="0" w:after="0" w:afterAutospacing="0"/>
        <w:rPr>
          <w:rFonts w:ascii="Calibri" w:hAnsi="Calibri" w:cs="Calibri"/>
          <w:color w:val="000000"/>
        </w:rPr>
      </w:pPr>
      <w:r>
        <w:rPr>
          <w:rFonts w:ascii="Calibri" w:hAnsi="Calibri" w:cs="Calibri"/>
          <w:color w:val="000000"/>
        </w:rPr>
        <w:t>One item to note, with the instrument software, the Data Logger 3 does not scan using a USB-Serial dongle (or at least I couldn't get it to) The Application library will install fine, instrument can be configured in Data Logger 3 but it wanders off when a scan is initiated.</w:t>
      </w:r>
    </w:p>
    <w:p w14:paraId="63CE48EF" w14:textId="679F3EC4" w:rsidR="00BB391D" w:rsidRDefault="00BB391D" w:rsidP="00BB391D">
      <w:pPr>
        <w:pStyle w:val="NormalWeb"/>
        <w:spacing w:before="0" w:beforeAutospacing="0" w:after="0" w:afterAutospacing="0"/>
        <w:rPr>
          <w:rFonts w:ascii="Calibri" w:hAnsi="Calibri" w:cs="Calibri"/>
          <w:color w:val="000000"/>
        </w:rPr>
      </w:pPr>
    </w:p>
    <w:p w14:paraId="6337C20A" w14:textId="4DD1FB86" w:rsidR="00BB391D" w:rsidRPr="006359EC" w:rsidRDefault="00BB391D" w:rsidP="00BB391D">
      <w:pPr>
        <w:pStyle w:val="NormalWeb"/>
        <w:spacing w:before="0" w:beforeAutospacing="0" w:after="0" w:afterAutospacing="0"/>
        <w:rPr>
          <w:rFonts w:ascii="Calibri" w:hAnsi="Calibri" w:cs="Calibri"/>
          <w:b/>
          <w:bCs/>
          <w:color w:val="000000"/>
        </w:rPr>
      </w:pPr>
      <w:r w:rsidRPr="006359EC">
        <w:rPr>
          <w:rFonts w:ascii="Calibri" w:hAnsi="Calibri" w:cs="Calibri"/>
          <w:b/>
          <w:bCs/>
          <w:color w:val="000000"/>
        </w:rPr>
        <w:t>Equipment required:</w:t>
      </w:r>
    </w:p>
    <w:p w14:paraId="5FDA3723" w14:textId="77777777" w:rsidR="00BB391D" w:rsidRDefault="00BB391D" w:rsidP="00BB391D">
      <w:pPr>
        <w:pStyle w:val="NormalWeb"/>
        <w:spacing w:before="0" w:beforeAutospacing="0" w:after="0" w:afterAutospacing="0"/>
        <w:rPr>
          <w:rFonts w:ascii="Calibri" w:hAnsi="Calibri" w:cs="Calibri"/>
          <w:color w:val="000000"/>
        </w:rPr>
      </w:pPr>
    </w:p>
    <w:p w14:paraId="5077FA45" w14:textId="3A1A81CE" w:rsidR="00BB391D" w:rsidRDefault="006359EC" w:rsidP="00BB391D">
      <w:pPr>
        <w:pStyle w:val="NormalWeb"/>
        <w:spacing w:before="0" w:beforeAutospacing="0" w:after="0" w:afterAutospacing="0"/>
        <w:rPr>
          <w:rFonts w:ascii="Calibri" w:hAnsi="Calibri" w:cs="Calibri"/>
          <w:color w:val="000000"/>
        </w:rPr>
      </w:pPr>
      <w:r>
        <w:rPr>
          <w:rFonts w:ascii="Calibri" w:hAnsi="Calibri" w:cs="Calibri"/>
          <w:color w:val="000000"/>
        </w:rPr>
        <w:t>PC with a</w:t>
      </w:r>
      <w:r w:rsidR="00BB391D">
        <w:rPr>
          <w:rFonts w:ascii="Calibri" w:hAnsi="Calibri" w:cs="Calibri"/>
          <w:color w:val="000000"/>
        </w:rPr>
        <w:t xml:space="preserve"> real serial port is required</w:t>
      </w:r>
      <w:r>
        <w:rPr>
          <w:rFonts w:ascii="Calibri" w:hAnsi="Calibri" w:cs="Calibri"/>
          <w:color w:val="000000"/>
        </w:rPr>
        <w:t>, OS can be WIN XP SP3 and up</w:t>
      </w:r>
      <w:r w:rsidR="00BB391D">
        <w:rPr>
          <w:rFonts w:ascii="Calibri" w:hAnsi="Calibri" w:cs="Calibri"/>
          <w:color w:val="000000"/>
        </w:rPr>
        <w:t xml:space="preserve">. </w:t>
      </w:r>
      <w:r>
        <w:rPr>
          <w:rFonts w:ascii="Calibri" w:hAnsi="Calibri" w:cs="Calibri"/>
          <w:color w:val="000000"/>
        </w:rPr>
        <w:t xml:space="preserve">Ensure that the serial card is setup </w:t>
      </w:r>
      <w:r w:rsidR="00BB391D">
        <w:rPr>
          <w:rFonts w:ascii="Calibri" w:hAnsi="Calibri" w:cs="Calibri"/>
          <w:color w:val="000000"/>
        </w:rPr>
        <w:t xml:space="preserve">for 57600 baud 8 bits, 1 Stop bit, no parity, </w:t>
      </w:r>
      <w:proofErr w:type="spellStart"/>
      <w:r w:rsidR="00BB391D">
        <w:rPr>
          <w:rFonts w:ascii="Calibri" w:hAnsi="Calibri" w:cs="Calibri"/>
          <w:color w:val="000000"/>
        </w:rPr>
        <w:t>Xon</w:t>
      </w:r>
      <w:proofErr w:type="spellEnd"/>
      <w:r w:rsidR="00BB391D">
        <w:rPr>
          <w:rFonts w:ascii="Calibri" w:hAnsi="Calibri" w:cs="Calibri"/>
          <w:color w:val="000000"/>
        </w:rPr>
        <w:t>/</w:t>
      </w:r>
      <w:proofErr w:type="spellStart"/>
      <w:r w:rsidR="00BB391D">
        <w:rPr>
          <w:rFonts w:ascii="Calibri" w:hAnsi="Calibri" w:cs="Calibri"/>
          <w:color w:val="000000"/>
        </w:rPr>
        <w:t>Xoff</w:t>
      </w:r>
      <w:proofErr w:type="spellEnd"/>
      <w:r w:rsidR="00BB391D">
        <w:rPr>
          <w:rFonts w:ascii="Calibri" w:hAnsi="Calibri" w:cs="Calibri"/>
          <w:color w:val="000000"/>
        </w:rPr>
        <w:t xml:space="preserve"> flow control. </w:t>
      </w:r>
    </w:p>
    <w:p w14:paraId="2BF16AE9" w14:textId="77777777" w:rsidR="00BB391D" w:rsidRDefault="00BB391D" w:rsidP="00BB391D">
      <w:pPr>
        <w:pStyle w:val="NormalWeb"/>
        <w:spacing w:before="0" w:beforeAutospacing="0" w:after="0" w:afterAutospacing="0"/>
        <w:rPr>
          <w:rFonts w:ascii="Calibri" w:hAnsi="Calibri" w:cs="Calibri"/>
          <w:color w:val="000000"/>
        </w:rPr>
      </w:pPr>
    </w:p>
    <w:p w14:paraId="7BD0E7A4" w14:textId="582AAE5F" w:rsidR="00BB391D" w:rsidRDefault="00BB391D" w:rsidP="00BB391D">
      <w:pPr>
        <w:pStyle w:val="NormalWeb"/>
        <w:spacing w:before="0" w:beforeAutospacing="0" w:after="0" w:afterAutospacing="0"/>
        <w:rPr>
          <w:rFonts w:ascii="Calibri" w:hAnsi="Calibri" w:cs="Calibri"/>
          <w:color w:val="000000"/>
        </w:rPr>
      </w:pPr>
      <w:r>
        <w:rPr>
          <w:rFonts w:ascii="Calibri" w:hAnsi="Calibri" w:cs="Calibri"/>
          <w:color w:val="000000"/>
        </w:rPr>
        <w:t>Null modem cable is with the instrument.</w:t>
      </w:r>
      <w:r w:rsidR="006359EC">
        <w:rPr>
          <w:rFonts w:ascii="Calibri" w:hAnsi="Calibri" w:cs="Calibri"/>
          <w:color w:val="000000"/>
        </w:rPr>
        <w:t xml:space="preserve"> If you need to build the one on the right in the diagram:</w:t>
      </w:r>
    </w:p>
    <w:p w14:paraId="2BF0C9EE" w14:textId="4F7F7A50" w:rsidR="006359EC" w:rsidRDefault="006359EC" w:rsidP="00BB391D">
      <w:pPr>
        <w:pStyle w:val="NormalWeb"/>
        <w:spacing w:before="0" w:beforeAutospacing="0" w:after="0" w:afterAutospacing="0"/>
        <w:rPr>
          <w:rFonts w:ascii="Calibri" w:hAnsi="Calibri" w:cs="Calibri"/>
          <w:color w:val="000000"/>
        </w:rPr>
      </w:pPr>
    </w:p>
    <w:p w14:paraId="68843A82" w14:textId="39C7698D" w:rsidR="006359EC" w:rsidRDefault="006359EC"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32291FC3" wp14:editId="0F4D6E29">
            <wp:extent cx="5943600" cy="191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ll modem cabl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914525"/>
                    </a:xfrm>
                    <a:prstGeom prst="rect">
                      <a:avLst/>
                    </a:prstGeom>
                  </pic:spPr>
                </pic:pic>
              </a:graphicData>
            </a:graphic>
          </wp:inline>
        </w:drawing>
      </w:r>
    </w:p>
    <w:p w14:paraId="18537139" w14:textId="4C5B9F6D" w:rsidR="00BB391D" w:rsidRDefault="00BB391D" w:rsidP="00BB391D">
      <w:pPr>
        <w:pStyle w:val="NormalWeb"/>
        <w:spacing w:before="0" w:beforeAutospacing="0" w:after="0" w:afterAutospacing="0"/>
        <w:rPr>
          <w:rFonts w:ascii="Calibri" w:hAnsi="Calibri" w:cs="Calibri"/>
          <w:color w:val="000000"/>
        </w:rPr>
      </w:pPr>
    </w:p>
    <w:p w14:paraId="01978BCA" w14:textId="2461D174" w:rsidR="006359EC" w:rsidRDefault="006359EC" w:rsidP="006359EC">
      <w:pPr>
        <w:pStyle w:val="NormalWeb"/>
        <w:spacing w:before="0" w:beforeAutospacing="0" w:after="0" w:afterAutospacing="0"/>
        <w:rPr>
          <w:rFonts w:ascii="Calibri" w:hAnsi="Calibri" w:cs="Calibri"/>
          <w:color w:val="000000"/>
        </w:rPr>
      </w:pPr>
      <w:r>
        <w:rPr>
          <w:rFonts w:ascii="Calibri" w:hAnsi="Calibri" w:cs="Calibri"/>
          <w:color w:val="000000"/>
        </w:rPr>
        <w:t xml:space="preserve">Ensure the HP 34970A is configured for 57600 baud 8 bits, 1 Stop bit, no parity, </w:t>
      </w:r>
      <w:proofErr w:type="spellStart"/>
      <w:r>
        <w:rPr>
          <w:rFonts w:ascii="Calibri" w:hAnsi="Calibri" w:cs="Calibri"/>
          <w:color w:val="000000"/>
        </w:rPr>
        <w:t>Xon</w:t>
      </w:r>
      <w:proofErr w:type="spellEnd"/>
      <w:r>
        <w:rPr>
          <w:rFonts w:ascii="Calibri" w:hAnsi="Calibri" w:cs="Calibri"/>
          <w:color w:val="000000"/>
        </w:rPr>
        <w:t>/</w:t>
      </w:r>
      <w:proofErr w:type="spellStart"/>
      <w:r>
        <w:rPr>
          <w:rFonts w:ascii="Calibri" w:hAnsi="Calibri" w:cs="Calibri"/>
          <w:color w:val="000000"/>
        </w:rPr>
        <w:t>Xoff</w:t>
      </w:r>
      <w:proofErr w:type="spellEnd"/>
      <w:r>
        <w:rPr>
          <w:rFonts w:ascii="Calibri" w:hAnsi="Calibri" w:cs="Calibri"/>
          <w:color w:val="000000"/>
        </w:rPr>
        <w:t xml:space="preserve"> flow control. </w:t>
      </w:r>
    </w:p>
    <w:p w14:paraId="71FFE8EC" w14:textId="2DDA8725" w:rsidR="006359EC" w:rsidRDefault="006359EC" w:rsidP="00BB391D">
      <w:pPr>
        <w:pStyle w:val="NormalWeb"/>
        <w:spacing w:before="0" w:beforeAutospacing="0" w:after="0" w:afterAutospacing="0"/>
        <w:rPr>
          <w:rFonts w:ascii="Calibri" w:hAnsi="Calibri" w:cs="Calibri"/>
          <w:color w:val="000000"/>
        </w:rPr>
      </w:pPr>
    </w:p>
    <w:p w14:paraId="337F6A37" w14:textId="357370DC" w:rsidR="006359EC" w:rsidRPr="006359EC" w:rsidRDefault="006359EC" w:rsidP="00BB391D">
      <w:pPr>
        <w:pStyle w:val="NormalWeb"/>
        <w:spacing w:before="0" w:beforeAutospacing="0" w:after="0" w:afterAutospacing="0"/>
        <w:rPr>
          <w:rFonts w:ascii="Calibri" w:hAnsi="Calibri" w:cs="Calibri"/>
          <w:b/>
          <w:bCs/>
          <w:color w:val="000000"/>
        </w:rPr>
      </w:pPr>
      <w:r w:rsidRPr="006359EC">
        <w:rPr>
          <w:rFonts w:ascii="Calibri" w:hAnsi="Calibri" w:cs="Calibri"/>
          <w:b/>
          <w:bCs/>
          <w:color w:val="000000"/>
        </w:rPr>
        <w:t>Software Installation:</w:t>
      </w:r>
    </w:p>
    <w:p w14:paraId="28BD83DD" w14:textId="09787248" w:rsidR="006359EC" w:rsidRDefault="006359EC" w:rsidP="00BB391D">
      <w:pPr>
        <w:pStyle w:val="NormalWeb"/>
        <w:spacing w:before="0" w:beforeAutospacing="0" w:after="0" w:afterAutospacing="0"/>
        <w:rPr>
          <w:rFonts w:ascii="Calibri" w:hAnsi="Calibri" w:cs="Calibri"/>
          <w:color w:val="000000"/>
        </w:rPr>
      </w:pPr>
    </w:p>
    <w:p w14:paraId="6CC4E216" w14:textId="7679937C" w:rsidR="006359EC" w:rsidRDefault="006359EC" w:rsidP="00BB391D">
      <w:pPr>
        <w:pStyle w:val="NormalWeb"/>
        <w:spacing w:before="0" w:beforeAutospacing="0" w:after="0" w:afterAutospacing="0"/>
        <w:rPr>
          <w:rFonts w:ascii="Calibri" w:hAnsi="Calibri" w:cs="Calibri"/>
          <w:color w:val="000000"/>
        </w:rPr>
      </w:pPr>
      <w:r>
        <w:rPr>
          <w:rFonts w:ascii="Calibri" w:hAnsi="Calibri" w:cs="Calibri"/>
          <w:color w:val="000000"/>
        </w:rPr>
        <w:t>Download the Keysight IO Library.</w:t>
      </w:r>
    </w:p>
    <w:p w14:paraId="311BE519" w14:textId="1630BD09" w:rsidR="006359EC" w:rsidRDefault="006359EC" w:rsidP="00BB391D">
      <w:pPr>
        <w:pStyle w:val="NormalWeb"/>
        <w:spacing w:before="0" w:beforeAutospacing="0" w:after="0" w:afterAutospacing="0"/>
        <w:rPr>
          <w:rFonts w:ascii="Calibri" w:hAnsi="Calibri" w:cs="Calibri"/>
          <w:color w:val="000000"/>
        </w:rPr>
      </w:pPr>
    </w:p>
    <w:p w14:paraId="66D0CAA6" w14:textId="34EA48E3" w:rsidR="006359EC" w:rsidRDefault="006359EC" w:rsidP="00BB391D">
      <w:pPr>
        <w:pStyle w:val="NormalWeb"/>
        <w:spacing w:before="0" w:beforeAutospacing="0" w:after="0" w:afterAutospacing="0"/>
        <w:rPr>
          <w:rFonts w:ascii="Calibri" w:hAnsi="Calibri" w:cs="Calibri"/>
          <w:color w:val="000000"/>
        </w:rPr>
      </w:pPr>
      <w:r>
        <w:rPr>
          <w:rFonts w:ascii="Calibri" w:hAnsi="Calibri" w:cs="Calibri"/>
          <w:color w:val="000000"/>
        </w:rPr>
        <w:t>Current Version:</w:t>
      </w:r>
    </w:p>
    <w:p w14:paraId="14E2F0E1" w14:textId="613FA481" w:rsidR="006359EC" w:rsidRDefault="006359EC" w:rsidP="00BB391D">
      <w:pPr>
        <w:pStyle w:val="NormalWeb"/>
        <w:spacing w:before="0" w:beforeAutospacing="0" w:after="0" w:afterAutospacing="0"/>
        <w:rPr>
          <w:rFonts w:ascii="Calibri" w:hAnsi="Calibri" w:cs="Calibri"/>
          <w:color w:val="000000"/>
        </w:rPr>
      </w:pPr>
    </w:p>
    <w:p w14:paraId="6196CE9D" w14:textId="0AACECE1" w:rsidR="006359EC" w:rsidRDefault="005A4561" w:rsidP="00BB391D">
      <w:pPr>
        <w:pStyle w:val="NormalWeb"/>
        <w:spacing w:before="0" w:beforeAutospacing="0" w:after="0" w:afterAutospacing="0"/>
        <w:rPr>
          <w:rFonts w:ascii="Calibri" w:hAnsi="Calibri" w:cs="Calibri"/>
          <w:color w:val="000000"/>
        </w:rPr>
      </w:pPr>
      <w:hyperlink r:id="rId7" w:history="1">
        <w:r w:rsidR="006359EC">
          <w:rPr>
            <w:rStyle w:val="Hyperlink"/>
          </w:rPr>
          <w:t>https://www.keysight.com/main/software.jspx?cc=CA&amp;lc=fre&amp;nid=-33330.977662&amp;id=2175637&amp;pageMode=CV</w:t>
        </w:r>
      </w:hyperlink>
    </w:p>
    <w:p w14:paraId="2E2B1D51" w14:textId="1AFAF380" w:rsidR="006359EC" w:rsidRDefault="006359EC" w:rsidP="00BB391D">
      <w:pPr>
        <w:pStyle w:val="NormalWeb"/>
        <w:spacing w:before="0" w:beforeAutospacing="0" w:after="0" w:afterAutospacing="0"/>
        <w:rPr>
          <w:rFonts w:ascii="Calibri" w:hAnsi="Calibri" w:cs="Calibri"/>
          <w:color w:val="000000"/>
        </w:rPr>
      </w:pPr>
    </w:p>
    <w:p w14:paraId="285C3078" w14:textId="3534F5F1" w:rsidR="006359EC" w:rsidRDefault="006359EC" w:rsidP="00BB391D">
      <w:pPr>
        <w:pStyle w:val="NormalWeb"/>
        <w:spacing w:before="0" w:beforeAutospacing="0" w:after="0" w:afterAutospacing="0"/>
        <w:rPr>
          <w:rFonts w:ascii="Calibri" w:hAnsi="Calibri" w:cs="Calibri"/>
          <w:color w:val="000000"/>
        </w:rPr>
      </w:pPr>
      <w:r>
        <w:rPr>
          <w:rFonts w:ascii="Calibri" w:hAnsi="Calibri" w:cs="Calibri"/>
          <w:color w:val="000000"/>
        </w:rPr>
        <w:t>Previous Version</w:t>
      </w:r>
      <w:r w:rsidR="00BD00E0">
        <w:rPr>
          <w:rFonts w:ascii="Calibri" w:hAnsi="Calibri" w:cs="Calibri"/>
          <w:color w:val="000000"/>
        </w:rPr>
        <w:t>s:</w:t>
      </w:r>
    </w:p>
    <w:p w14:paraId="1878A83B" w14:textId="77777777" w:rsidR="006359EC" w:rsidRDefault="006359EC" w:rsidP="00BB391D">
      <w:pPr>
        <w:pStyle w:val="NormalWeb"/>
        <w:spacing w:before="0" w:beforeAutospacing="0" w:after="0" w:afterAutospacing="0"/>
        <w:rPr>
          <w:rFonts w:ascii="Calibri" w:hAnsi="Calibri" w:cs="Calibri"/>
          <w:color w:val="000000"/>
        </w:rPr>
      </w:pPr>
    </w:p>
    <w:p w14:paraId="5F6ED6B6" w14:textId="4BCBE5E2" w:rsidR="006359EC" w:rsidRDefault="005A4561" w:rsidP="00BB391D">
      <w:pPr>
        <w:pStyle w:val="NormalWeb"/>
        <w:spacing w:before="0" w:beforeAutospacing="0" w:after="0" w:afterAutospacing="0"/>
      </w:pPr>
      <w:hyperlink r:id="rId8" w:history="1">
        <w:r w:rsidR="006359EC">
          <w:rPr>
            <w:rStyle w:val="Hyperlink"/>
          </w:rPr>
          <w:t>https://www.keysight.com/main/software.jspx?cc=CA&amp;lc=fre&amp;nid=-33330.977662&amp;id=2175637&amp;pageMode=PV</w:t>
        </w:r>
      </w:hyperlink>
    </w:p>
    <w:p w14:paraId="683EE5F1" w14:textId="58A4C843" w:rsidR="00BD00E0" w:rsidRDefault="00BD00E0" w:rsidP="00BB391D">
      <w:pPr>
        <w:pStyle w:val="NormalWeb"/>
        <w:spacing w:before="0" w:beforeAutospacing="0" w:after="0" w:afterAutospacing="0"/>
      </w:pPr>
    </w:p>
    <w:p w14:paraId="44A38C8E" w14:textId="77777777" w:rsidR="00BD00E0" w:rsidRDefault="00BD00E0" w:rsidP="00BB391D">
      <w:pPr>
        <w:pStyle w:val="NormalWeb"/>
        <w:spacing w:before="0" w:beforeAutospacing="0" w:after="0" w:afterAutospacing="0"/>
      </w:pPr>
    </w:p>
    <w:p w14:paraId="6701D378" w14:textId="5153F1BC" w:rsidR="00BD00E0" w:rsidRDefault="00BD00E0" w:rsidP="00BB391D">
      <w:pPr>
        <w:pStyle w:val="NormalWeb"/>
        <w:spacing w:before="0" w:beforeAutospacing="0" w:after="0" w:afterAutospacing="0"/>
      </w:pPr>
      <w:r>
        <w:t>This version worked with XP and WIN7:</w:t>
      </w:r>
    </w:p>
    <w:p w14:paraId="1C6DA472" w14:textId="77777777" w:rsidR="00BD00E0" w:rsidRDefault="00BD00E0" w:rsidP="00BB391D">
      <w:pPr>
        <w:pStyle w:val="NormalWeb"/>
        <w:spacing w:before="0" w:beforeAutospacing="0" w:after="0" w:afterAutospacing="0"/>
      </w:pPr>
    </w:p>
    <w:p w14:paraId="51652049" w14:textId="3990E36E" w:rsidR="00BD00E0" w:rsidRDefault="00BD00E0" w:rsidP="00BB391D">
      <w:pPr>
        <w:pStyle w:val="NormalWeb"/>
        <w:spacing w:before="0" w:beforeAutospacing="0" w:after="0" w:afterAutospacing="0"/>
        <w:rPr>
          <w:rFonts w:ascii="Calibri" w:hAnsi="Calibri" w:cs="Calibri"/>
          <w:color w:val="000000"/>
        </w:rPr>
      </w:pPr>
      <w:r>
        <w:rPr>
          <w:noProof/>
          <w:lang w:val="en-US" w:eastAsia="en-US"/>
        </w:rPr>
        <w:drawing>
          <wp:inline distT="0" distB="0" distL="0" distR="0" wp14:anchorId="0671BFB2" wp14:editId="54D3B3C7">
            <wp:extent cx="550545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438150"/>
                    </a:xfrm>
                    <a:prstGeom prst="rect">
                      <a:avLst/>
                    </a:prstGeom>
                  </pic:spPr>
                </pic:pic>
              </a:graphicData>
            </a:graphic>
          </wp:inline>
        </w:drawing>
      </w:r>
    </w:p>
    <w:p w14:paraId="5AD5A0FE" w14:textId="44C03D47" w:rsidR="006359EC" w:rsidRDefault="006359EC" w:rsidP="00BB391D">
      <w:pPr>
        <w:pStyle w:val="NormalWeb"/>
        <w:spacing w:before="0" w:beforeAutospacing="0" w:after="0" w:afterAutospacing="0"/>
        <w:rPr>
          <w:rFonts w:ascii="Calibri" w:hAnsi="Calibri" w:cs="Calibri"/>
          <w:color w:val="000000"/>
        </w:rPr>
      </w:pPr>
    </w:p>
    <w:p w14:paraId="1DFB96F9" w14:textId="3D05C454" w:rsidR="00BD00E0" w:rsidRDefault="00BD00E0" w:rsidP="00BB391D">
      <w:pPr>
        <w:pStyle w:val="NormalWeb"/>
        <w:spacing w:before="0" w:beforeAutospacing="0" w:after="0" w:afterAutospacing="0"/>
        <w:rPr>
          <w:rFonts w:ascii="Calibri" w:hAnsi="Calibri" w:cs="Calibri"/>
          <w:color w:val="000000"/>
        </w:rPr>
      </w:pPr>
      <w:r>
        <w:rPr>
          <w:rFonts w:ascii="Calibri" w:hAnsi="Calibri" w:cs="Calibri"/>
          <w:color w:val="000000"/>
        </w:rPr>
        <w:t>IO Library Install:</w:t>
      </w:r>
    </w:p>
    <w:p w14:paraId="3E93BCD6" w14:textId="77777777" w:rsidR="00BD00E0" w:rsidRDefault="00BD00E0" w:rsidP="00BB391D">
      <w:pPr>
        <w:pStyle w:val="NormalWeb"/>
        <w:spacing w:before="0" w:beforeAutospacing="0" w:after="0" w:afterAutospacing="0"/>
        <w:rPr>
          <w:rFonts w:ascii="Calibri" w:hAnsi="Calibri" w:cs="Calibri"/>
          <w:color w:val="000000"/>
        </w:rPr>
      </w:pPr>
    </w:p>
    <w:p w14:paraId="0524771A" w14:textId="27E766AB" w:rsidR="00BD00E0" w:rsidRDefault="00BB391D"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The Agilent IO Library must be installed </w:t>
      </w:r>
      <w:r w:rsidR="00BD00E0">
        <w:rPr>
          <w:rFonts w:ascii="Calibri" w:hAnsi="Calibri" w:cs="Calibri"/>
          <w:color w:val="000000"/>
        </w:rPr>
        <w:t>then</w:t>
      </w:r>
      <w:r>
        <w:rPr>
          <w:rFonts w:ascii="Calibri" w:hAnsi="Calibri" w:cs="Calibri"/>
          <w:color w:val="000000"/>
        </w:rPr>
        <w:t xml:space="preserve"> configure the Comm port, detect the HP 34970A and accept. </w:t>
      </w:r>
    </w:p>
    <w:p w14:paraId="735A77C6" w14:textId="70B1D5F9" w:rsidR="00BD00E0" w:rsidRDefault="00BD00E0" w:rsidP="00BB391D">
      <w:pPr>
        <w:pStyle w:val="NormalWeb"/>
        <w:spacing w:before="0" w:beforeAutospacing="0" w:after="0" w:afterAutospacing="0"/>
        <w:rPr>
          <w:rFonts w:ascii="Calibri" w:hAnsi="Calibri" w:cs="Calibri"/>
          <w:color w:val="000000"/>
        </w:rPr>
      </w:pPr>
    </w:p>
    <w:p w14:paraId="716A92C9" w14:textId="71A1368A" w:rsidR="00BD00E0" w:rsidRDefault="00BD00E0"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In this case the COMM Port 1 is VISA interface ASRL1. Set the port fort 115200, 8, 1, NONE, </w:t>
      </w:r>
      <w:proofErr w:type="spellStart"/>
      <w:r>
        <w:rPr>
          <w:rFonts w:ascii="Calibri" w:hAnsi="Calibri" w:cs="Calibri"/>
          <w:color w:val="000000"/>
        </w:rPr>
        <w:t>Xon</w:t>
      </w:r>
      <w:proofErr w:type="spellEnd"/>
      <w:r>
        <w:rPr>
          <w:rFonts w:ascii="Calibri" w:hAnsi="Calibri" w:cs="Calibri"/>
          <w:color w:val="000000"/>
        </w:rPr>
        <w:t>/</w:t>
      </w:r>
      <w:proofErr w:type="spellStart"/>
      <w:r>
        <w:rPr>
          <w:rFonts w:ascii="Calibri" w:hAnsi="Calibri" w:cs="Calibri"/>
          <w:color w:val="000000"/>
        </w:rPr>
        <w:t>Xoff</w:t>
      </w:r>
      <w:proofErr w:type="spellEnd"/>
      <w:r>
        <w:rPr>
          <w:rFonts w:ascii="Calibri" w:hAnsi="Calibri" w:cs="Calibri"/>
          <w:color w:val="000000"/>
        </w:rPr>
        <w:t>. Leave the SRQ line at its default.</w:t>
      </w:r>
    </w:p>
    <w:p w14:paraId="1DF1499F" w14:textId="4CA2092A" w:rsidR="00BD00E0" w:rsidRDefault="00BD00E0" w:rsidP="00BB391D">
      <w:pPr>
        <w:pStyle w:val="NormalWeb"/>
        <w:spacing w:before="0" w:beforeAutospacing="0" w:after="0" w:afterAutospacing="0"/>
        <w:rPr>
          <w:rFonts w:ascii="Calibri" w:hAnsi="Calibri" w:cs="Calibri"/>
          <w:color w:val="000000"/>
        </w:rPr>
      </w:pPr>
    </w:p>
    <w:p w14:paraId="7F467721" w14:textId="6D6B8174" w:rsidR="00BD00E0" w:rsidRDefault="00BD00E0" w:rsidP="00BB391D">
      <w:pPr>
        <w:pStyle w:val="NormalWeb"/>
        <w:spacing w:before="0" w:beforeAutospacing="0" w:after="0" w:afterAutospacing="0"/>
        <w:rPr>
          <w:rFonts w:ascii="Calibri" w:hAnsi="Calibri" w:cs="Calibri"/>
          <w:color w:val="000000"/>
        </w:rPr>
      </w:pPr>
      <w:r>
        <w:rPr>
          <w:noProof/>
          <w:lang w:val="en-US" w:eastAsia="en-US"/>
        </w:rPr>
        <w:lastRenderedPageBreak/>
        <w:drawing>
          <wp:inline distT="0" distB="0" distL="0" distR="0" wp14:anchorId="06735E51" wp14:editId="1A155B0E">
            <wp:extent cx="5943600" cy="539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noFill/>
                    <a:ln>
                      <a:noFill/>
                    </a:ln>
                  </pic:spPr>
                </pic:pic>
              </a:graphicData>
            </a:graphic>
          </wp:inline>
        </w:drawing>
      </w:r>
    </w:p>
    <w:p w14:paraId="0D9A2D08" w14:textId="77777777" w:rsidR="00BD00E0" w:rsidRDefault="00BD00E0" w:rsidP="00BD00E0">
      <w:pPr>
        <w:pStyle w:val="NormalWeb"/>
        <w:spacing w:before="0" w:beforeAutospacing="0" w:after="0" w:afterAutospacing="0"/>
        <w:rPr>
          <w:rFonts w:ascii="Calibri" w:hAnsi="Calibri" w:cs="Calibri"/>
          <w:color w:val="000000"/>
        </w:rPr>
      </w:pPr>
    </w:p>
    <w:p w14:paraId="48881701" w14:textId="584FB22A" w:rsidR="00BD00E0" w:rsidRDefault="00BD00E0" w:rsidP="00BD00E0">
      <w:pPr>
        <w:pStyle w:val="NormalWeb"/>
        <w:spacing w:before="0" w:beforeAutospacing="0" w:after="0" w:afterAutospacing="0"/>
        <w:rPr>
          <w:rFonts w:ascii="Calibri" w:hAnsi="Calibri" w:cs="Calibri"/>
          <w:color w:val="000000"/>
        </w:rPr>
      </w:pPr>
      <w:r>
        <w:rPr>
          <w:rFonts w:ascii="Calibri" w:hAnsi="Calibri" w:cs="Calibri"/>
          <w:color w:val="000000"/>
        </w:rPr>
        <w:t xml:space="preserve">Check Auto-Identify Instrument and press </w:t>
      </w:r>
      <w:r w:rsidR="00514671">
        <w:rPr>
          <w:rFonts w:ascii="Calibri" w:hAnsi="Calibri" w:cs="Calibri"/>
          <w:color w:val="000000"/>
        </w:rPr>
        <w:t xml:space="preserve">Test this VISA address. It should </w:t>
      </w:r>
      <w:r>
        <w:rPr>
          <w:rFonts w:ascii="Calibri" w:hAnsi="Calibri" w:cs="Calibri"/>
          <w:color w:val="000000"/>
        </w:rPr>
        <w:t>detect the HP 34970A</w:t>
      </w:r>
      <w:r w:rsidR="00514671">
        <w:rPr>
          <w:rFonts w:ascii="Calibri" w:hAnsi="Calibri" w:cs="Calibri"/>
          <w:color w:val="000000"/>
        </w:rPr>
        <w:t>, click on the</w:t>
      </w:r>
      <w:r>
        <w:rPr>
          <w:rFonts w:ascii="Calibri" w:hAnsi="Calibri" w:cs="Calibri"/>
          <w:color w:val="000000"/>
        </w:rPr>
        <w:t xml:space="preserve"> accept</w:t>
      </w:r>
      <w:r w:rsidR="00514671">
        <w:rPr>
          <w:rFonts w:ascii="Calibri" w:hAnsi="Calibri" w:cs="Calibri"/>
          <w:color w:val="000000"/>
        </w:rPr>
        <w:t xml:space="preserve"> button</w:t>
      </w:r>
      <w:r>
        <w:rPr>
          <w:rFonts w:ascii="Calibri" w:hAnsi="Calibri" w:cs="Calibri"/>
          <w:color w:val="000000"/>
        </w:rPr>
        <w:t>.</w:t>
      </w:r>
    </w:p>
    <w:p w14:paraId="0472E009" w14:textId="46096687" w:rsidR="00514671" w:rsidRDefault="00514671" w:rsidP="00BD00E0">
      <w:pPr>
        <w:pStyle w:val="NormalWeb"/>
        <w:spacing w:before="0" w:beforeAutospacing="0" w:after="0" w:afterAutospacing="0"/>
        <w:rPr>
          <w:rFonts w:ascii="Calibri" w:hAnsi="Calibri" w:cs="Calibri"/>
          <w:color w:val="000000"/>
        </w:rPr>
      </w:pPr>
    </w:p>
    <w:p w14:paraId="71AF17CA" w14:textId="0631D559" w:rsidR="00514671" w:rsidRDefault="00514671" w:rsidP="00BD00E0">
      <w:pPr>
        <w:pStyle w:val="NormalWeb"/>
        <w:spacing w:before="0" w:beforeAutospacing="0" w:after="0" w:afterAutospacing="0"/>
        <w:rPr>
          <w:rFonts w:ascii="Calibri" w:hAnsi="Calibri" w:cs="Calibri"/>
          <w:color w:val="000000"/>
        </w:rPr>
      </w:pPr>
      <w:r>
        <w:rPr>
          <w:rFonts w:ascii="Calibri" w:hAnsi="Calibri" w:cs="Calibri"/>
          <w:color w:val="000000"/>
        </w:rPr>
        <w:t>Now under Instruments the HP 34970A should be present. In this case it is on COM 2 (ASRL2).</w:t>
      </w:r>
    </w:p>
    <w:p w14:paraId="3180605A" w14:textId="794C8E37" w:rsidR="00BD00E0" w:rsidRDefault="00BD00E0" w:rsidP="00BB391D">
      <w:pPr>
        <w:pStyle w:val="NormalWeb"/>
        <w:spacing w:before="0" w:beforeAutospacing="0" w:after="0" w:afterAutospacing="0"/>
        <w:rPr>
          <w:rFonts w:ascii="Calibri" w:hAnsi="Calibri" w:cs="Calibri"/>
          <w:color w:val="000000"/>
        </w:rPr>
      </w:pPr>
    </w:p>
    <w:p w14:paraId="08F8DA08" w14:textId="1875B93F" w:rsidR="00BD00E0" w:rsidRDefault="00BD00E0" w:rsidP="00BB391D">
      <w:pPr>
        <w:pStyle w:val="NormalWeb"/>
        <w:spacing w:before="0" w:beforeAutospacing="0" w:after="0" w:afterAutospacing="0"/>
        <w:rPr>
          <w:rFonts w:ascii="Calibri" w:hAnsi="Calibri" w:cs="Calibri"/>
          <w:color w:val="000000"/>
        </w:rPr>
      </w:pPr>
      <w:r>
        <w:rPr>
          <w:noProof/>
          <w:lang w:val="en-US" w:eastAsia="en-US"/>
        </w:rPr>
        <w:lastRenderedPageBreak/>
        <w:drawing>
          <wp:inline distT="0" distB="0" distL="0" distR="0" wp14:anchorId="6F11F239" wp14:editId="4D355C75">
            <wp:extent cx="5943600" cy="539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93055"/>
                    </a:xfrm>
                    <a:prstGeom prst="rect">
                      <a:avLst/>
                    </a:prstGeom>
                    <a:noFill/>
                    <a:ln>
                      <a:noFill/>
                    </a:ln>
                  </pic:spPr>
                </pic:pic>
              </a:graphicData>
            </a:graphic>
          </wp:inline>
        </w:drawing>
      </w:r>
    </w:p>
    <w:p w14:paraId="1E6A56BE" w14:textId="708E69E6" w:rsidR="00BD00E0" w:rsidRDefault="00BD00E0" w:rsidP="00BB391D">
      <w:pPr>
        <w:pStyle w:val="NormalWeb"/>
        <w:spacing w:before="0" w:beforeAutospacing="0" w:after="0" w:afterAutospacing="0"/>
        <w:rPr>
          <w:rFonts w:ascii="Calibri" w:hAnsi="Calibri" w:cs="Calibri"/>
          <w:color w:val="000000"/>
        </w:rPr>
      </w:pPr>
    </w:p>
    <w:p w14:paraId="5D935C66" w14:textId="40D264F7" w:rsidR="00BD00E0" w:rsidRDefault="00BD00E0" w:rsidP="00BD00E0">
      <w:pPr>
        <w:pStyle w:val="NormalWeb"/>
        <w:spacing w:before="0" w:beforeAutospacing="0" w:after="0" w:afterAutospacing="0"/>
        <w:rPr>
          <w:rFonts w:ascii="Calibri" w:hAnsi="Calibri" w:cs="Calibri"/>
          <w:color w:val="000000"/>
        </w:rPr>
      </w:pPr>
      <w:r>
        <w:rPr>
          <w:rFonts w:ascii="Calibri" w:hAnsi="Calibri" w:cs="Calibri"/>
          <w:color w:val="000000"/>
        </w:rPr>
        <w:t>The Data Logger 3 software can now be installed and configured.</w:t>
      </w:r>
    </w:p>
    <w:p w14:paraId="627822F5" w14:textId="35E1F8EE" w:rsidR="00514671" w:rsidRDefault="00514671" w:rsidP="00BD00E0">
      <w:pPr>
        <w:pStyle w:val="NormalWeb"/>
        <w:spacing w:before="0" w:beforeAutospacing="0" w:after="0" w:afterAutospacing="0"/>
        <w:rPr>
          <w:rFonts w:ascii="Calibri" w:hAnsi="Calibri" w:cs="Calibri"/>
          <w:color w:val="000000"/>
        </w:rPr>
      </w:pPr>
    </w:p>
    <w:p w14:paraId="391799D4" w14:textId="24B74422" w:rsidR="00514671" w:rsidRDefault="00514671" w:rsidP="00BD00E0">
      <w:pPr>
        <w:pStyle w:val="NormalWeb"/>
        <w:spacing w:before="0" w:beforeAutospacing="0" w:after="0" w:afterAutospacing="0"/>
        <w:rPr>
          <w:rFonts w:ascii="Calibri" w:hAnsi="Calibri" w:cs="Calibri"/>
          <w:color w:val="000000"/>
        </w:rPr>
      </w:pPr>
      <w:r>
        <w:rPr>
          <w:rFonts w:ascii="Calibri" w:hAnsi="Calibri" w:cs="Calibri"/>
          <w:color w:val="000000"/>
        </w:rPr>
        <w:t>Download the Data Logger 3 software:</w:t>
      </w:r>
    </w:p>
    <w:p w14:paraId="5D62BD58" w14:textId="77777777" w:rsidR="00514671" w:rsidRDefault="00514671" w:rsidP="00BD00E0">
      <w:pPr>
        <w:pStyle w:val="NormalWeb"/>
        <w:spacing w:before="0" w:beforeAutospacing="0" w:after="0" w:afterAutospacing="0"/>
        <w:rPr>
          <w:rFonts w:ascii="Calibri" w:hAnsi="Calibri" w:cs="Calibri"/>
          <w:color w:val="000000"/>
        </w:rPr>
      </w:pPr>
    </w:p>
    <w:p w14:paraId="24FED983" w14:textId="01341C28" w:rsidR="00BD00E0" w:rsidRDefault="005A4561" w:rsidP="00BB391D">
      <w:pPr>
        <w:pStyle w:val="NormalWeb"/>
        <w:spacing w:before="0" w:beforeAutospacing="0" w:after="0" w:afterAutospacing="0"/>
        <w:rPr>
          <w:rFonts w:ascii="Calibri" w:hAnsi="Calibri" w:cs="Calibri"/>
          <w:color w:val="000000"/>
        </w:rPr>
      </w:pPr>
      <w:hyperlink r:id="rId12" w:history="1">
        <w:r w:rsidR="00514671">
          <w:rPr>
            <w:rStyle w:val="Hyperlink"/>
          </w:rPr>
          <w:t>https://www.keysight.com/main/software.jspx?cc=CA&amp;lc=fre&amp;nid=-11143.0.00&amp;id=sw452&amp;pageMode=CV</w:t>
        </w:r>
      </w:hyperlink>
    </w:p>
    <w:p w14:paraId="5EFB3A57" w14:textId="4566D2D7" w:rsidR="00BD00E0" w:rsidRDefault="00BD00E0" w:rsidP="00BB391D">
      <w:pPr>
        <w:pStyle w:val="NormalWeb"/>
        <w:spacing w:before="0" w:beforeAutospacing="0" w:after="0" w:afterAutospacing="0"/>
        <w:rPr>
          <w:rFonts w:ascii="Calibri" w:hAnsi="Calibri" w:cs="Calibri"/>
          <w:color w:val="000000"/>
        </w:rPr>
      </w:pPr>
    </w:p>
    <w:p w14:paraId="14B34C23" w14:textId="3D7C9FE0" w:rsidR="00D63E32" w:rsidRDefault="00D63E32" w:rsidP="00BB391D">
      <w:pPr>
        <w:pStyle w:val="NormalWeb"/>
        <w:spacing w:before="0" w:beforeAutospacing="0" w:after="0" w:afterAutospacing="0"/>
        <w:rPr>
          <w:rFonts w:ascii="Calibri" w:hAnsi="Calibri" w:cs="Calibri"/>
          <w:color w:val="000000"/>
        </w:rPr>
      </w:pPr>
    </w:p>
    <w:p w14:paraId="710E20F3" w14:textId="4612FC8B" w:rsidR="00D63E32" w:rsidRDefault="00D63E32" w:rsidP="00BB391D">
      <w:pPr>
        <w:pStyle w:val="NormalWeb"/>
        <w:spacing w:before="0" w:beforeAutospacing="0" w:after="0" w:afterAutospacing="0"/>
        <w:rPr>
          <w:rFonts w:ascii="Calibri" w:hAnsi="Calibri" w:cs="Calibri"/>
          <w:color w:val="000000"/>
        </w:rPr>
      </w:pPr>
    </w:p>
    <w:p w14:paraId="616F3A7C" w14:textId="032386A9" w:rsidR="00D63E32" w:rsidRDefault="00D63E32" w:rsidP="00BB391D">
      <w:pPr>
        <w:pStyle w:val="NormalWeb"/>
        <w:spacing w:before="0" w:beforeAutospacing="0" w:after="0" w:afterAutospacing="0"/>
        <w:rPr>
          <w:rFonts w:ascii="Calibri" w:hAnsi="Calibri" w:cs="Calibri"/>
          <w:color w:val="000000"/>
        </w:rPr>
      </w:pPr>
    </w:p>
    <w:p w14:paraId="04F1AC2F" w14:textId="46672FB0" w:rsidR="00D63E32" w:rsidRDefault="00D63E32" w:rsidP="00BB391D">
      <w:pPr>
        <w:pStyle w:val="NormalWeb"/>
        <w:spacing w:before="0" w:beforeAutospacing="0" w:after="0" w:afterAutospacing="0"/>
        <w:rPr>
          <w:rFonts w:ascii="Calibri" w:hAnsi="Calibri" w:cs="Calibri"/>
          <w:color w:val="000000"/>
        </w:rPr>
      </w:pPr>
    </w:p>
    <w:p w14:paraId="7F9D4EA3" w14:textId="77777777" w:rsidR="00D63E32" w:rsidRDefault="00D63E32" w:rsidP="00BB391D">
      <w:pPr>
        <w:pStyle w:val="NormalWeb"/>
        <w:spacing w:before="0" w:beforeAutospacing="0" w:after="0" w:afterAutospacing="0"/>
        <w:rPr>
          <w:rFonts w:ascii="Calibri" w:hAnsi="Calibri" w:cs="Calibri"/>
          <w:color w:val="000000"/>
        </w:rPr>
      </w:pPr>
    </w:p>
    <w:p w14:paraId="4F60D089" w14:textId="502CFB80" w:rsidR="00514671" w:rsidRDefault="00514671" w:rsidP="00BB391D">
      <w:pPr>
        <w:pStyle w:val="NormalWeb"/>
        <w:spacing w:before="0" w:beforeAutospacing="0" w:after="0" w:afterAutospacing="0"/>
        <w:rPr>
          <w:rFonts w:ascii="Calibri" w:hAnsi="Calibri" w:cs="Calibri"/>
          <w:color w:val="000000"/>
        </w:rPr>
      </w:pPr>
    </w:p>
    <w:p w14:paraId="68B92E45" w14:textId="233105EE" w:rsidR="00514671" w:rsidRDefault="00514671" w:rsidP="00BB391D">
      <w:pPr>
        <w:pStyle w:val="NormalWeb"/>
        <w:spacing w:before="0" w:beforeAutospacing="0" w:after="0" w:afterAutospacing="0"/>
        <w:rPr>
          <w:rFonts w:ascii="Calibri" w:hAnsi="Calibri" w:cs="Calibri"/>
          <w:color w:val="000000"/>
        </w:rPr>
      </w:pPr>
    </w:p>
    <w:p w14:paraId="0771F20A" w14:textId="36AA5FC4" w:rsidR="00514671" w:rsidRPr="00B83DD6" w:rsidRDefault="00514671" w:rsidP="00BB391D">
      <w:pPr>
        <w:pStyle w:val="NormalWeb"/>
        <w:spacing w:before="0" w:beforeAutospacing="0" w:after="0" w:afterAutospacing="0"/>
        <w:rPr>
          <w:rFonts w:ascii="Calibri" w:hAnsi="Calibri" w:cs="Calibri"/>
          <w:b/>
          <w:bCs/>
          <w:color w:val="000000"/>
        </w:rPr>
      </w:pPr>
      <w:r w:rsidRPr="00B83DD6">
        <w:rPr>
          <w:rFonts w:ascii="Calibri" w:hAnsi="Calibri" w:cs="Calibri"/>
          <w:b/>
          <w:bCs/>
          <w:color w:val="000000"/>
        </w:rPr>
        <w:lastRenderedPageBreak/>
        <w:t>Install the software.</w:t>
      </w:r>
    </w:p>
    <w:p w14:paraId="4128B214" w14:textId="514474DE" w:rsidR="00514671" w:rsidRDefault="00514671" w:rsidP="00BB391D">
      <w:pPr>
        <w:pStyle w:val="NormalWeb"/>
        <w:spacing w:before="0" w:beforeAutospacing="0" w:after="0" w:afterAutospacing="0"/>
        <w:rPr>
          <w:rFonts w:ascii="Calibri" w:hAnsi="Calibri" w:cs="Calibri"/>
          <w:color w:val="000000"/>
        </w:rPr>
      </w:pPr>
    </w:p>
    <w:p w14:paraId="4A444D0D" w14:textId="1346D144" w:rsidR="00514671" w:rsidRDefault="00514671" w:rsidP="00BB391D">
      <w:pPr>
        <w:pStyle w:val="NormalWeb"/>
        <w:spacing w:before="0" w:beforeAutospacing="0" w:after="0" w:afterAutospacing="0"/>
        <w:rPr>
          <w:rFonts w:ascii="Calibri" w:hAnsi="Calibri" w:cs="Calibri"/>
          <w:color w:val="000000"/>
        </w:rPr>
      </w:pPr>
      <w:r>
        <w:rPr>
          <w:rFonts w:ascii="Calibri" w:hAnsi="Calibri" w:cs="Calibri"/>
          <w:color w:val="000000"/>
        </w:rPr>
        <w:t>Configuration:</w:t>
      </w:r>
    </w:p>
    <w:p w14:paraId="1ED6E09E" w14:textId="77777777" w:rsidR="00514671" w:rsidRDefault="00514671" w:rsidP="00BB391D">
      <w:pPr>
        <w:pStyle w:val="NormalWeb"/>
        <w:spacing w:before="0" w:beforeAutospacing="0" w:after="0" w:afterAutospacing="0"/>
        <w:rPr>
          <w:rFonts w:ascii="Calibri" w:hAnsi="Calibri" w:cs="Calibri"/>
          <w:color w:val="000000"/>
        </w:rPr>
      </w:pPr>
    </w:p>
    <w:p w14:paraId="37027985" w14:textId="55F24920" w:rsidR="00514671" w:rsidRDefault="00514671"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Click on </w:t>
      </w:r>
      <w:r w:rsidR="001C1E0B">
        <w:rPr>
          <w:rFonts w:ascii="Calibri" w:hAnsi="Calibri" w:cs="Calibri"/>
          <w:color w:val="000000"/>
        </w:rPr>
        <w:t xml:space="preserve">the </w:t>
      </w:r>
      <w:r>
        <w:rPr>
          <w:rFonts w:ascii="Calibri" w:hAnsi="Calibri" w:cs="Calibri"/>
          <w:color w:val="000000"/>
        </w:rPr>
        <w:t xml:space="preserve">Configuration </w:t>
      </w:r>
      <w:r w:rsidR="001C1E0B">
        <w:rPr>
          <w:rFonts w:ascii="Calibri" w:hAnsi="Calibri" w:cs="Calibri"/>
          <w:color w:val="000000"/>
        </w:rPr>
        <w:t xml:space="preserve">tab </w:t>
      </w:r>
      <w:r>
        <w:rPr>
          <w:rFonts w:ascii="Calibri" w:hAnsi="Calibri" w:cs="Calibri"/>
          <w:color w:val="000000"/>
        </w:rPr>
        <w:t xml:space="preserve">and Select </w:t>
      </w:r>
      <w:r w:rsidR="001C1E0B">
        <w:rPr>
          <w:rFonts w:ascii="Calibri" w:hAnsi="Calibri" w:cs="Calibri"/>
          <w:color w:val="000000"/>
        </w:rPr>
        <w:t xml:space="preserve">new. Give your configuration a name </w:t>
      </w:r>
      <w:proofErr w:type="spellStart"/>
      <w:r w:rsidR="001C1E0B">
        <w:rPr>
          <w:rFonts w:ascii="Calibri" w:hAnsi="Calibri" w:cs="Calibri"/>
          <w:color w:val="000000"/>
        </w:rPr>
        <w:t>eg</w:t>
      </w:r>
      <w:proofErr w:type="spellEnd"/>
      <w:r w:rsidR="001C1E0B">
        <w:rPr>
          <w:rFonts w:ascii="Calibri" w:hAnsi="Calibri" w:cs="Calibri"/>
          <w:color w:val="000000"/>
        </w:rPr>
        <w:t>. Temperature 1</w:t>
      </w:r>
      <w:r w:rsidR="00656A18">
        <w:rPr>
          <w:rFonts w:ascii="Calibri" w:hAnsi="Calibri" w:cs="Calibri"/>
          <w:color w:val="000000"/>
        </w:rPr>
        <w:t xml:space="preserve"> and save. The configuration file saves the instrument and scanner configuration.</w:t>
      </w:r>
    </w:p>
    <w:p w14:paraId="4AEC304F" w14:textId="62061ED0" w:rsidR="00B41871" w:rsidRDefault="00B41871" w:rsidP="00BB391D">
      <w:pPr>
        <w:pStyle w:val="NormalWeb"/>
        <w:spacing w:before="0" w:beforeAutospacing="0" w:after="0" w:afterAutospacing="0"/>
        <w:rPr>
          <w:rFonts w:ascii="Calibri" w:hAnsi="Calibri" w:cs="Calibri"/>
          <w:color w:val="000000"/>
        </w:rPr>
      </w:pPr>
    </w:p>
    <w:p w14:paraId="1FD902C8" w14:textId="729DA4B8" w:rsidR="00B41871" w:rsidRDefault="002F493F" w:rsidP="00D63E32">
      <w:pPr>
        <w:pStyle w:val="NormalWeb"/>
        <w:spacing w:before="0" w:beforeAutospacing="0" w:after="0" w:afterAutospacing="0"/>
        <w:jc w:val="center"/>
        <w:rPr>
          <w:rFonts w:ascii="Calibri" w:hAnsi="Calibri" w:cs="Calibri"/>
          <w:color w:val="000000"/>
        </w:rPr>
      </w:pPr>
      <w:r>
        <w:rPr>
          <w:rFonts w:ascii="Calibri" w:hAnsi="Calibri" w:cs="Calibri"/>
          <w:noProof/>
          <w:color w:val="000000"/>
          <w:lang w:val="en-US" w:eastAsia="en-US"/>
        </w:rPr>
        <w:drawing>
          <wp:inline distT="0" distB="0" distL="0" distR="0" wp14:anchorId="24C529BF" wp14:editId="71699CFB">
            <wp:extent cx="5943600" cy="21088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figuration Instrumen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108835"/>
                    </a:xfrm>
                    <a:prstGeom prst="rect">
                      <a:avLst/>
                    </a:prstGeom>
                  </pic:spPr>
                </pic:pic>
              </a:graphicData>
            </a:graphic>
          </wp:inline>
        </w:drawing>
      </w:r>
    </w:p>
    <w:p w14:paraId="30EC6BAA" w14:textId="78EB20B0" w:rsidR="00656A18" w:rsidRDefault="00656A18" w:rsidP="00BB391D">
      <w:pPr>
        <w:pStyle w:val="NormalWeb"/>
        <w:spacing w:before="0" w:beforeAutospacing="0" w:after="0" w:afterAutospacing="0"/>
        <w:rPr>
          <w:rFonts w:ascii="Calibri" w:hAnsi="Calibri" w:cs="Calibri"/>
          <w:color w:val="000000"/>
        </w:rPr>
      </w:pPr>
    </w:p>
    <w:p w14:paraId="6F51E829" w14:textId="44427B85" w:rsidR="00656A18" w:rsidRDefault="00656A18"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Click on the Add Instrument button, </w:t>
      </w:r>
      <w:r w:rsidR="002F493F">
        <w:rPr>
          <w:rFonts w:ascii="Calibri" w:hAnsi="Calibri" w:cs="Calibri"/>
          <w:color w:val="000000"/>
        </w:rPr>
        <w:t>and there should be this dialogue:</w:t>
      </w:r>
    </w:p>
    <w:p w14:paraId="45897BBA" w14:textId="761AEBBF" w:rsidR="002F493F" w:rsidRDefault="002F493F" w:rsidP="00BB391D">
      <w:pPr>
        <w:pStyle w:val="NormalWeb"/>
        <w:spacing w:before="0" w:beforeAutospacing="0" w:after="0" w:afterAutospacing="0"/>
        <w:rPr>
          <w:rFonts w:ascii="Calibri" w:hAnsi="Calibri" w:cs="Calibri"/>
          <w:color w:val="000000"/>
        </w:rPr>
      </w:pPr>
    </w:p>
    <w:p w14:paraId="01D2FFDE" w14:textId="1407CAEC" w:rsidR="002F493F" w:rsidRDefault="002F493F" w:rsidP="00D63E32">
      <w:pPr>
        <w:pStyle w:val="NormalWeb"/>
        <w:spacing w:before="0" w:beforeAutospacing="0" w:after="0" w:afterAutospacing="0"/>
        <w:jc w:val="center"/>
        <w:rPr>
          <w:rFonts w:ascii="Calibri" w:hAnsi="Calibri" w:cs="Calibri"/>
          <w:color w:val="000000"/>
        </w:rPr>
      </w:pPr>
      <w:r>
        <w:rPr>
          <w:rFonts w:ascii="Calibri" w:hAnsi="Calibri" w:cs="Calibri"/>
          <w:noProof/>
          <w:color w:val="000000"/>
          <w:lang w:val="en-US" w:eastAsia="en-US"/>
        </w:rPr>
        <w:drawing>
          <wp:inline distT="0" distB="0" distL="0" distR="0" wp14:anchorId="58B89700" wp14:editId="68DA269A">
            <wp:extent cx="3400425" cy="28659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figuration Instrument 2.PNG"/>
                    <pic:cNvPicPr/>
                  </pic:nvPicPr>
                  <pic:blipFill>
                    <a:blip r:embed="rId14">
                      <a:extLst>
                        <a:ext uri="{28A0092B-C50C-407E-A947-70E740481C1C}">
                          <a14:useLocalDpi xmlns:a14="http://schemas.microsoft.com/office/drawing/2010/main" val="0"/>
                        </a:ext>
                      </a:extLst>
                    </a:blip>
                    <a:stretch>
                      <a:fillRect/>
                    </a:stretch>
                  </pic:blipFill>
                  <pic:spPr>
                    <a:xfrm>
                      <a:off x="0" y="0"/>
                      <a:ext cx="3417488" cy="2880369"/>
                    </a:xfrm>
                    <a:prstGeom prst="rect">
                      <a:avLst/>
                    </a:prstGeom>
                  </pic:spPr>
                </pic:pic>
              </a:graphicData>
            </a:graphic>
          </wp:inline>
        </w:drawing>
      </w:r>
    </w:p>
    <w:p w14:paraId="0A008592" w14:textId="62BB3530" w:rsidR="002F493F" w:rsidRDefault="002F493F" w:rsidP="00BB391D">
      <w:pPr>
        <w:pStyle w:val="NormalWeb"/>
        <w:spacing w:before="0" w:beforeAutospacing="0" w:after="0" w:afterAutospacing="0"/>
        <w:rPr>
          <w:rFonts w:ascii="Calibri" w:hAnsi="Calibri" w:cs="Calibri"/>
          <w:color w:val="000000"/>
        </w:rPr>
      </w:pPr>
    </w:p>
    <w:p w14:paraId="42F44E13" w14:textId="10BE81F1" w:rsidR="002F493F" w:rsidRDefault="002F493F" w:rsidP="00BB391D">
      <w:pPr>
        <w:pStyle w:val="NormalWeb"/>
        <w:spacing w:before="0" w:beforeAutospacing="0" w:after="0" w:afterAutospacing="0"/>
        <w:rPr>
          <w:rFonts w:ascii="Calibri" w:hAnsi="Calibri" w:cs="Calibri"/>
          <w:color w:val="000000"/>
        </w:rPr>
      </w:pPr>
      <w:r>
        <w:rPr>
          <w:rFonts w:ascii="Calibri" w:hAnsi="Calibri" w:cs="Calibri"/>
          <w:color w:val="000000"/>
        </w:rPr>
        <w:t>Click on the Find button and check the found instrument then click on Connect:</w:t>
      </w:r>
    </w:p>
    <w:p w14:paraId="446AADE6" w14:textId="4B9E29DE" w:rsidR="002F493F" w:rsidRDefault="002F493F" w:rsidP="00BB391D">
      <w:pPr>
        <w:pStyle w:val="NormalWeb"/>
        <w:spacing w:before="0" w:beforeAutospacing="0" w:after="0" w:afterAutospacing="0"/>
        <w:rPr>
          <w:rFonts w:ascii="Calibri" w:hAnsi="Calibri" w:cs="Calibri"/>
          <w:color w:val="000000"/>
        </w:rPr>
      </w:pPr>
    </w:p>
    <w:p w14:paraId="0DB91746" w14:textId="77777777" w:rsidR="002F493F" w:rsidRDefault="002F493F" w:rsidP="00BB391D">
      <w:pPr>
        <w:pStyle w:val="NormalWeb"/>
        <w:spacing w:before="0" w:beforeAutospacing="0" w:after="0" w:afterAutospacing="0"/>
        <w:rPr>
          <w:rFonts w:ascii="Calibri" w:hAnsi="Calibri" w:cs="Calibri"/>
          <w:color w:val="000000"/>
        </w:rPr>
      </w:pPr>
    </w:p>
    <w:p w14:paraId="58997C6A" w14:textId="5616EDA8" w:rsidR="00514671" w:rsidRDefault="002F493F" w:rsidP="00D63E32">
      <w:pPr>
        <w:pStyle w:val="NormalWeb"/>
        <w:spacing w:before="0" w:beforeAutospacing="0" w:after="0" w:afterAutospacing="0"/>
        <w:jc w:val="center"/>
        <w:rPr>
          <w:rFonts w:ascii="Calibri" w:hAnsi="Calibri" w:cs="Calibri"/>
          <w:color w:val="000000"/>
        </w:rPr>
      </w:pPr>
      <w:r>
        <w:rPr>
          <w:rFonts w:ascii="Calibri" w:hAnsi="Calibri" w:cs="Calibri"/>
          <w:noProof/>
          <w:color w:val="000000"/>
          <w:lang w:val="en-US" w:eastAsia="en-US"/>
        </w:rPr>
        <w:lastRenderedPageBreak/>
        <w:drawing>
          <wp:inline distT="0" distB="0" distL="0" distR="0" wp14:anchorId="00C58C2B" wp14:editId="6553ACBE">
            <wp:extent cx="3486150" cy="2953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iguration Instrument 3.PNG"/>
                    <pic:cNvPicPr/>
                  </pic:nvPicPr>
                  <pic:blipFill>
                    <a:blip r:embed="rId15">
                      <a:extLst>
                        <a:ext uri="{28A0092B-C50C-407E-A947-70E740481C1C}">
                          <a14:useLocalDpi xmlns:a14="http://schemas.microsoft.com/office/drawing/2010/main" val="0"/>
                        </a:ext>
                      </a:extLst>
                    </a:blip>
                    <a:stretch>
                      <a:fillRect/>
                    </a:stretch>
                  </pic:blipFill>
                  <pic:spPr>
                    <a:xfrm>
                      <a:off x="0" y="0"/>
                      <a:ext cx="3502629" cy="2967079"/>
                    </a:xfrm>
                    <a:prstGeom prst="rect">
                      <a:avLst/>
                    </a:prstGeom>
                  </pic:spPr>
                </pic:pic>
              </a:graphicData>
            </a:graphic>
          </wp:inline>
        </w:drawing>
      </w:r>
    </w:p>
    <w:p w14:paraId="48A830CE" w14:textId="77652274" w:rsidR="002F493F" w:rsidRDefault="002F493F" w:rsidP="00BB391D">
      <w:pPr>
        <w:pStyle w:val="NormalWeb"/>
        <w:spacing w:before="0" w:beforeAutospacing="0" w:after="0" w:afterAutospacing="0"/>
        <w:rPr>
          <w:rFonts w:ascii="Calibri" w:hAnsi="Calibri" w:cs="Calibri"/>
          <w:color w:val="000000"/>
        </w:rPr>
      </w:pPr>
    </w:p>
    <w:p w14:paraId="7DE7B140" w14:textId="7532D7EF" w:rsidR="002F493F" w:rsidRDefault="002F493F" w:rsidP="00BB391D">
      <w:pPr>
        <w:pStyle w:val="NormalWeb"/>
        <w:spacing w:before="0" w:beforeAutospacing="0" w:after="0" w:afterAutospacing="0"/>
        <w:rPr>
          <w:rFonts w:ascii="Calibri" w:hAnsi="Calibri" w:cs="Calibri"/>
          <w:color w:val="000000"/>
        </w:rPr>
      </w:pPr>
      <w:r>
        <w:rPr>
          <w:rFonts w:ascii="Calibri" w:hAnsi="Calibri" w:cs="Calibri"/>
          <w:color w:val="000000"/>
        </w:rPr>
        <w:t>The HP 34970A should now appear in the main window as below, it should show the scanner card that in this case is in Slot 2:</w:t>
      </w:r>
    </w:p>
    <w:p w14:paraId="43CA0E18" w14:textId="77777777" w:rsidR="002F493F" w:rsidRDefault="002F493F" w:rsidP="00BB391D">
      <w:pPr>
        <w:pStyle w:val="NormalWeb"/>
        <w:spacing w:before="0" w:beforeAutospacing="0" w:after="0" w:afterAutospacing="0"/>
        <w:rPr>
          <w:rFonts w:ascii="Calibri" w:hAnsi="Calibri" w:cs="Calibri"/>
          <w:color w:val="000000"/>
        </w:rPr>
      </w:pPr>
    </w:p>
    <w:p w14:paraId="37F9A4CC" w14:textId="6BE5AACF" w:rsidR="00514671" w:rsidRDefault="00514671" w:rsidP="00BB391D">
      <w:pPr>
        <w:pStyle w:val="NormalWeb"/>
        <w:spacing w:before="0" w:beforeAutospacing="0" w:after="0" w:afterAutospacing="0"/>
        <w:rPr>
          <w:rFonts w:ascii="Calibri" w:hAnsi="Calibri" w:cs="Calibri"/>
          <w:color w:val="000000"/>
        </w:rPr>
      </w:pPr>
      <w:r>
        <w:rPr>
          <w:noProof/>
          <w:lang w:val="en-US" w:eastAsia="en-US"/>
        </w:rPr>
        <w:drawing>
          <wp:inline distT="0" distB="0" distL="0" distR="0" wp14:anchorId="55F53BDD" wp14:editId="75D64A98">
            <wp:extent cx="5943600" cy="2112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12645"/>
                    </a:xfrm>
                    <a:prstGeom prst="rect">
                      <a:avLst/>
                    </a:prstGeom>
                    <a:noFill/>
                    <a:ln>
                      <a:noFill/>
                    </a:ln>
                  </pic:spPr>
                </pic:pic>
              </a:graphicData>
            </a:graphic>
          </wp:inline>
        </w:drawing>
      </w:r>
    </w:p>
    <w:p w14:paraId="64D6C899" w14:textId="1EDA8A19" w:rsidR="002F493F" w:rsidRDefault="002F493F" w:rsidP="00BB391D">
      <w:pPr>
        <w:pStyle w:val="NormalWeb"/>
        <w:spacing w:before="0" w:beforeAutospacing="0" w:after="0" w:afterAutospacing="0"/>
        <w:rPr>
          <w:rFonts w:ascii="Calibri" w:hAnsi="Calibri" w:cs="Calibri"/>
          <w:color w:val="000000"/>
        </w:rPr>
      </w:pPr>
    </w:p>
    <w:p w14:paraId="7FEEC747" w14:textId="77777777" w:rsidR="00D63E32" w:rsidRDefault="00D63E32" w:rsidP="00BB391D">
      <w:pPr>
        <w:pStyle w:val="NormalWeb"/>
        <w:spacing w:before="0" w:beforeAutospacing="0" w:after="0" w:afterAutospacing="0"/>
        <w:rPr>
          <w:rFonts w:ascii="Calibri" w:hAnsi="Calibri" w:cs="Calibri"/>
          <w:color w:val="000000"/>
        </w:rPr>
      </w:pPr>
    </w:p>
    <w:p w14:paraId="2912E1CD" w14:textId="77777777" w:rsidR="00D63E32" w:rsidRDefault="00D63E32" w:rsidP="00BB391D">
      <w:pPr>
        <w:pStyle w:val="NormalWeb"/>
        <w:spacing w:before="0" w:beforeAutospacing="0" w:after="0" w:afterAutospacing="0"/>
        <w:rPr>
          <w:rFonts w:ascii="Calibri" w:hAnsi="Calibri" w:cs="Calibri"/>
          <w:color w:val="000000"/>
        </w:rPr>
      </w:pPr>
    </w:p>
    <w:p w14:paraId="7FE4A91A" w14:textId="77777777" w:rsidR="00D63E32" w:rsidRDefault="00D63E32" w:rsidP="00BB391D">
      <w:pPr>
        <w:pStyle w:val="NormalWeb"/>
        <w:spacing w:before="0" w:beforeAutospacing="0" w:after="0" w:afterAutospacing="0"/>
        <w:rPr>
          <w:rFonts w:ascii="Calibri" w:hAnsi="Calibri" w:cs="Calibri"/>
          <w:color w:val="000000"/>
        </w:rPr>
      </w:pPr>
    </w:p>
    <w:p w14:paraId="45386C9B" w14:textId="77777777" w:rsidR="00D63E32" w:rsidRDefault="00D63E32" w:rsidP="00BB391D">
      <w:pPr>
        <w:pStyle w:val="NormalWeb"/>
        <w:spacing w:before="0" w:beforeAutospacing="0" w:after="0" w:afterAutospacing="0"/>
        <w:rPr>
          <w:rFonts w:ascii="Calibri" w:hAnsi="Calibri" w:cs="Calibri"/>
          <w:color w:val="000000"/>
        </w:rPr>
      </w:pPr>
    </w:p>
    <w:p w14:paraId="66685367" w14:textId="77777777" w:rsidR="00D63E32" w:rsidRDefault="00D63E32" w:rsidP="00BB391D">
      <w:pPr>
        <w:pStyle w:val="NormalWeb"/>
        <w:spacing w:before="0" w:beforeAutospacing="0" w:after="0" w:afterAutospacing="0"/>
        <w:rPr>
          <w:rFonts w:ascii="Calibri" w:hAnsi="Calibri" w:cs="Calibri"/>
          <w:color w:val="000000"/>
        </w:rPr>
      </w:pPr>
    </w:p>
    <w:p w14:paraId="0254DACA" w14:textId="77777777" w:rsidR="00D63E32" w:rsidRDefault="00D63E32" w:rsidP="00BB391D">
      <w:pPr>
        <w:pStyle w:val="NormalWeb"/>
        <w:spacing w:before="0" w:beforeAutospacing="0" w:after="0" w:afterAutospacing="0"/>
        <w:rPr>
          <w:rFonts w:ascii="Calibri" w:hAnsi="Calibri" w:cs="Calibri"/>
          <w:color w:val="000000"/>
        </w:rPr>
      </w:pPr>
    </w:p>
    <w:p w14:paraId="79F74DEC" w14:textId="77777777" w:rsidR="00D63E32" w:rsidRDefault="00D63E32" w:rsidP="00BB391D">
      <w:pPr>
        <w:pStyle w:val="NormalWeb"/>
        <w:spacing w:before="0" w:beforeAutospacing="0" w:after="0" w:afterAutospacing="0"/>
        <w:rPr>
          <w:rFonts w:ascii="Calibri" w:hAnsi="Calibri" w:cs="Calibri"/>
          <w:color w:val="000000"/>
        </w:rPr>
      </w:pPr>
    </w:p>
    <w:p w14:paraId="70D46AAE" w14:textId="77777777" w:rsidR="00D63E32" w:rsidRDefault="00D63E32" w:rsidP="00BB391D">
      <w:pPr>
        <w:pStyle w:val="NormalWeb"/>
        <w:spacing w:before="0" w:beforeAutospacing="0" w:after="0" w:afterAutospacing="0"/>
        <w:rPr>
          <w:rFonts w:ascii="Calibri" w:hAnsi="Calibri" w:cs="Calibri"/>
          <w:color w:val="000000"/>
        </w:rPr>
      </w:pPr>
    </w:p>
    <w:p w14:paraId="41F38ECF" w14:textId="77777777" w:rsidR="00D63E32" w:rsidRDefault="00D63E32" w:rsidP="00BB391D">
      <w:pPr>
        <w:pStyle w:val="NormalWeb"/>
        <w:spacing w:before="0" w:beforeAutospacing="0" w:after="0" w:afterAutospacing="0"/>
        <w:rPr>
          <w:rFonts w:ascii="Calibri" w:hAnsi="Calibri" w:cs="Calibri"/>
          <w:color w:val="000000"/>
        </w:rPr>
      </w:pPr>
    </w:p>
    <w:p w14:paraId="045D1283" w14:textId="77777777" w:rsidR="00D63E32" w:rsidRDefault="00D63E32" w:rsidP="00BB391D">
      <w:pPr>
        <w:pStyle w:val="NormalWeb"/>
        <w:spacing w:before="0" w:beforeAutospacing="0" w:after="0" w:afterAutospacing="0"/>
        <w:rPr>
          <w:rFonts w:ascii="Calibri" w:hAnsi="Calibri" w:cs="Calibri"/>
          <w:color w:val="000000"/>
        </w:rPr>
      </w:pPr>
    </w:p>
    <w:p w14:paraId="5245524E" w14:textId="77777777" w:rsidR="00D63E32" w:rsidRDefault="00D63E32" w:rsidP="00BB391D">
      <w:pPr>
        <w:pStyle w:val="NormalWeb"/>
        <w:spacing w:before="0" w:beforeAutospacing="0" w:after="0" w:afterAutospacing="0"/>
        <w:rPr>
          <w:rFonts w:ascii="Calibri" w:hAnsi="Calibri" w:cs="Calibri"/>
          <w:color w:val="000000"/>
        </w:rPr>
      </w:pPr>
    </w:p>
    <w:p w14:paraId="40F0A5DE" w14:textId="019BD4F4" w:rsidR="002F493F" w:rsidRDefault="002F493F" w:rsidP="00BB391D">
      <w:pPr>
        <w:pStyle w:val="NormalWeb"/>
        <w:spacing w:before="0" w:beforeAutospacing="0" w:after="0" w:afterAutospacing="0"/>
        <w:rPr>
          <w:rFonts w:ascii="Calibri" w:hAnsi="Calibri" w:cs="Calibri"/>
          <w:color w:val="000000"/>
        </w:rPr>
      </w:pPr>
      <w:r>
        <w:rPr>
          <w:rFonts w:ascii="Calibri" w:hAnsi="Calibri" w:cs="Calibri"/>
          <w:color w:val="000000"/>
        </w:rPr>
        <w:lastRenderedPageBreak/>
        <w:t xml:space="preserve">Click on the Configuration Channels tab. </w:t>
      </w:r>
      <w:r w:rsidR="00D63E32">
        <w:rPr>
          <w:rFonts w:ascii="Calibri" w:hAnsi="Calibri" w:cs="Calibri"/>
          <w:color w:val="000000"/>
        </w:rPr>
        <w:t>The</w:t>
      </w:r>
      <w:r>
        <w:rPr>
          <w:rFonts w:ascii="Calibri" w:hAnsi="Calibri" w:cs="Calibri"/>
          <w:color w:val="000000"/>
        </w:rPr>
        <w:t xml:space="preserve"> window below should open:</w:t>
      </w:r>
    </w:p>
    <w:p w14:paraId="4E9CB9CC" w14:textId="6D90A943" w:rsidR="002F493F" w:rsidRDefault="002F493F" w:rsidP="00BB391D">
      <w:pPr>
        <w:pStyle w:val="NormalWeb"/>
        <w:spacing w:before="0" w:beforeAutospacing="0" w:after="0" w:afterAutospacing="0"/>
        <w:rPr>
          <w:rFonts w:ascii="Calibri" w:hAnsi="Calibri" w:cs="Calibri"/>
          <w:color w:val="000000"/>
        </w:rPr>
      </w:pPr>
    </w:p>
    <w:p w14:paraId="61BA6D98" w14:textId="6CB71387" w:rsidR="002F493F" w:rsidRDefault="002F493F"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1F85C2C1" wp14:editId="1591320F">
            <wp:extent cx="5943600" cy="2099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ner Configuratio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099945"/>
                    </a:xfrm>
                    <a:prstGeom prst="rect">
                      <a:avLst/>
                    </a:prstGeom>
                  </pic:spPr>
                </pic:pic>
              </a:graphicData>
            </a:graphic>
          </wp:inline>
        </w:drawing>
      </w:r>
    </w:p>
    <w:p w14:paraId="46750972" w14:textId="23796BB8" w:rsidR="00D234E8" w:rsidRDefault="00D234E8" w:rsidP="00BB391D">
      <w:pPr>
        <w:pStyle w:val="NormalWeb"/>
        <w:spacing w:before="0" w:beforeAutospacing="0" w:after="0" w:afterAutospacing="0"/>
        <w:rPr>
          <w:rFonts w:ascii="Calibri" w:hAnsi="Calibri" w:cs="Calibri"/>
          <w:color w:val="000000"/>
        </w:rPr>
      </w:pPr>
    </w:p>
    <w:p w14:paraId="042625FF" w14:textId="196F1066"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color w:val="000000"/>
        </w:rPr>
        <w:t>Check the channels you wish to use, then select the measurement type, in this case Chan 201-204 are K-Type T/C, Chan 205 is DC Volts.</w:t>
      </w:r>
    </w:p>
    <w:p w14:paraId="54D4E867" w14:textId="06E49EF9" w:rsidR="00D234E8" w:rsidRDefault="00D234E8" w:rsidP="00BB391D">
      <w:pPr>
        <w:pStyle w:val="NormalWeb"/>
        <w:spacing w:before="0" w:beforeAutospacing="0" w:after="0" w:afterAutospacing="0"/>
        <w:rPr>
          <w:rFonts w:ascii="Calibri" w:hAnsi="Calibri" w:cs="Calibri"/>
          <w:color w:val="000000"/>
        </w:rPr>
      </w:pPr>
    </w:p>
    <w:p w14:paraId="0BB36AFC" w14:textId="65CCFE17"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color w:val="000000"/>
        </w:rPr>
        <w:t>Note: The instrument and scanning channel setup is automatically saved to the configuration file.</w:t>
      </w:r>
    </w:p>
    <w:p w14:paraId="043CB2F1" w14:textId="33FEB2CE" w:rsidR="009804E1" w:rsidRDefault="009804E1" w:rsidP="00BB391D">
      <w:pPr>
        <w:pStyle w:val="NormalWeb"/>
        <w:spacing w:before="0" w:beforeAutospacing="0" w:after="0" w:afterAutospacing="0"/>
        <w:rPr>
          <w:rFonts w:ascii="Calibri" w:hAnsi="Calibri" w:cs="Calibri"/>
          <w:color w:val="000000"/>
        </w:rPr>
      </w:pPr>
    </w:p>
    <w:p w14:paraId="4D1E60F3" w14:textId="217A3B7F" w:rsidR="00E508A5" w:rsidRDefault="00E508A5" w:rsidP="00BB391D">
      <w:pPr>
        <w:pStyle w:val="NormalWeb"/>
        <w:spacing w:before="0" w:beforeAutospacing="0" w:after="0" w:afterAutospacing="0"/>
        <w:rPr>
          <w:rFonts w:ascii="Calibri" w:hAnsi="Calibri" w:cs="Calibri"/>
          <w:color w:val="000000"/>
        </w:rPr>
      </w:pPr>
    </w:p>
    <w:p w14:paraId="69493C38" w14:textId="39981C51" w:rsidR="00E508A5" w:rsidRDefault="00E508A5" w:rsidP="00BB391D">
      <w:pPr>
        <w:pStyle w:val="NormalWeb"/>
        <w:spacing w:before="0" w:beforeAutospacing="0" w:after="0" w:afterAutospacing="0"/>
        <w:rPr>
          <w:rFonts w:ascii="Calibri" w:hAnsi="Calibri" w:cs="Calibri"/>
          <w:color w:val="000000"/>
        </w:rPr>
      </w:pPr>
    </w:p>
    <w:p w14:paraId="1B831F74" w14:textId="105A5852" w:rsidR="00E508A5" w:rsidRDefault="00E508A5" w:rsidP="00BB391D">
      <w:pPr>
        <w:pStyle w:val="NormalWeb"/>
        <w:spacing w:before="0" w:beforeAutospacing="0" w:after="0" w:afterAutospacing="0"/>
        <w:rPr>
          <w:rFonts w:ascii="Calibri" w:hAnsi="Calibri" w:cs="Calibri"/>
          <w:color w:val="000000"/>
        </w:rPr>
      </w:pPr>
    </w:p>
    <w:p w14:paraId="74FAF796" w14:textId="5AF91F5D" w:rsidR="00E508A5" w:rsidRDefault="00E508A5" w:rsidP="00BB391D">
      <w:pPr>
        <w:pStyle w:val="NormalWeb"/>
        <w:spacing w:before="0" w:beforeAutospacing="0" w:after="0" w:afterAutospacing="0"/>
        <w:rPr>
          <w:rFonts w:ascii="Calibri" w:hAnsi="Calibri" w:cs="Calibri"/>
          <w:color w:val="000000"/>
        </w:rPr>
      </w:pPr>
    </w:p>
    <w:p w14:paraId="223525F4" w14:textId="6BFDBC15" w:rsidR="00E508A5" w:rsidRDefault="00E508A5" w:rsidP="00BB391D">
      <w:pPr>
        <w:pStyle w:val="NormalWeb"/>
        <w:spacing w:before="0" w:beforeAutospacing="0" w:after="0" w:afterAutospacing="0"/>
        <w:rPr>
          <w:rFonts w:ascii="Calibri" w:hAnsi="Calibri" w:cs="Calibri"/>
          <w:color w:val="000000"/>
        </w:rPr>
      </w:pPr>
    </w:p>
    <w:p w14:paraId="0025658C" w14:textId="35B55F56" w:rsidR="00E508A5" w:rsidRDefault="00E508A5" w:rsidP="00BB391D">
      <w:pPr>
        <w:pStyle w:val="NormalWeb"/>
        <w:spacing w:before="0" w:beforeAutospacing="0" w:after="0" w:afterAutospacing="0"/>
        <w:rPr>
          <w:rFonts w:ascii="Calibri" w:hAnsi="Calibri" w:cs="Calibri"/>
          <w:color w:val="000000"/>
        </w:rPr>
      </w:pPr>
    </w:p>
    <w:p w14:paraId="0A1737EB" w14:textId="37C8F3C9" w:rsidR="00E508A5" w:rsidRDefault="00E508A5" w:rsidP="00BB391D">
      <w:pPr>
        <w:pStyle w:val="NormalWeb"/>
        <w:spacing w:before="0" w:beforeAutospacing="0" w:after="0" w:afterAutospacing="0"/>
        <w:rPr>
          <w:rFonts w:ascii="Calibri" w:hAnsi="Calibri" w:cs="Calibri"/>
          <w:color w:val="000000"/>
        </w:rPr>
      </w:pPr>
    </w:p>
    <w:p w14:paraId="333D2F73" w14:textId="4D5228EA" w:rsidR="00E508A5" w:rsidRDefault="00E508A5" w:rsidP="00BB391D">
      <w:pPr>
        <w:pStyle w:val="NormalWeb"/>
        <w:spacing w:before="0" w:beforeAutospacing="0" w:after="0" w:afterAutospacing="0"/>
        <w:rPr>
          <w:rFonts w:ascii="Calibri" w:hAnsi="Calibri" w:cs="Calibri"/>
          <w:color w:val="000000"/>
        </w:rPr>
      </w:pPr>
    </w:p>
    <w:p w14:paraId="63F8868D" w14:textId="504EBE7E" w:rsidR="00E508A5" w:rsidRDefault="00E508A5" w:rsidP="00BB391D">
      <w:pPr>
        <w:pStyle w:val="NormalWeb"/>
        <w:spacing w:before="0" w:beforeAutospacing="0" w:after="0" w:afterAutospacing="0"/>
        <w:rPr>
          <w:rFonts w:ascii="Calibri" w:hAnsi="Calibri" w:cs="Calibri"/>
          <w:color w:val="000000"/>
        </w:rPr>
      </w:pPr>
    </w:p>
    <w:p w14:paraId="77EEB77E" w14:textId="1C02672B" w:rsidR="00E508A5" w:rsidRDefault="00E508A5" w:rsidP="00BB391D">
      <w:pPr>
        <w:pStyle w:val="NormalWeb"/>
        <w:spacing w:before="0" w:beforeAutospacing="0" w:after="0" w:afterAutospacing="0"/>
        <w:rPr>
          <w:rFonts w:ascii="Calibri" w:hAnsi="Calibri" w:cs="Calibri"/>
          <w:color w:val="000000"/>
        </w:rPr>
      </w:pPr>
    </w:p>
    <w:p w14:paraId="233CA2FB" w14:textId="68454029" w:rsidR="00E508A5" w:rsidRDefault="00E508A5" w:rsidP="00BB391D">
      <w:pPr>
        <w:pStyle w:val="NormalWeb"/>
        <w:spacing w:before="0" w:beforeAutospacing="0" w:after="0" w:afterAutospacing="0"/>
        <w:rPr>
          <w:rFonts w:ascii="Calibri" w:hAnsi="Calibri" w:cs="Calibri"/>
          <w:color w:val="000000"/>
        </w:rPr>
      </w:pPr>
    </w:p>
    <w:p w14:paraId="43BB61F3" w14:textId="06A98730" w:rsidR="00E508A5" w:rsidRDefault="00E508A5" w:rsidP="00BB391D">
      <w:pPr>
        <w:pStyle w:val="NormalWeb"/>
        <w:spacing w:before="0" w:beforeAutospacing="0" w:after="0" w:afterAutospacing="0"/>
        <w:rPr>
          <w:rFonts w:ascii="Calibri" w:hAnsi="Calibri" w:cs="Calibri"/>
          <w:color w:val="000000"/>
        </w:rPr>
      </w:pPr>
    </w:p>
    <w:p w14:paraId="30B40319" w14:textId="04E79493" w:rsidR="00E508A5" w:rsidRDefault="00E508A5" w:rsidP="00BB391D">
      <w:pPr>
        <w:pStyle w:val="NormalWeb"/>
        <w:spacing w:before="0" w:beforeAutospacing="0" w:after="0" w:afterAutospacing="0"/>
        <w:rPr>
          <w:rFonts w:ascii="Calibri" w:hAnsi="Calibri" w:cs="Calibri"/>
          <w:color w:val="000000"/>
        </w:rPr>
      </w:pPr>
    </w:p>
    <w:p w14:paraId="433B919C" w14:textId="5F4DEF14" w:rsidR="00E508A5" w:rsidRDefault="00E508A5" w:rsidP="00BB391D">
      <w:pPr>
        <w:pStyle w:val="NormalWeb"/>
        <w:spacing w:before="0" w:beforeAutospacing="0" w:after="0" w:afterAutospacing="0"/>
        <w:rPr>
          <w:rFonts w:ascii="Calibri" w:hAnsi="Calibri" w:cs="Calibri"/>
          <w:color w:val="000000"/>
        </w:rPr>
      </w:pPr>
    </w:p>
    <w:p w14:paraId="4BD9B133" w14:textId="796FD0AF" w:rsidR="00E508A5" w:rsidRDefault="00E508A5" w:rsidP="00BB391D">
      <w:pPr>
        <w:pStyle w:val="NormalWeb"/>
        <w:spacing w:before="0" w:beforeAutospacing="0" w:after="0" w:afterAutospacing="0"/>
        <w:rPr>
          <w:rFonts w:ascii="Calibri" w:hAnsi="Calibri" w:cs="Calibri"/>
          <w:color w:val="000000"/>
        </w:rPr>
      </w:pPr>
    </w:p>
    <w:p w14:paraId="51A5BDA3" w14:textId="5E68FDFD" w:rsidR="00E508A5" w:rsidRDefault="00E508A5" w:rsidP="00BB391D">
      <w:pPr>
        <w:pStyle w:val="NormalWeb"/>
        <w:spacing w:before="0" w:beforeAutospacing="0" w:after="0" w:afterAutospacing="0"/>
        <w:rPr>
          <w:rFonts w:ascii="Calibri" w:hAnsi="Calibri" w:cs="Calibri"/>
          <w:color w:val="000000"/>
        </w:rPr>
      </w:pPr>
    </w:p>
    <w:p w14:paraId="7CE4C2B3" w14:textId="6F0E4D87" w:rsidR="00E508A5" w:rsidRDefault="00E508A5" w:rsidP="00BB391D">
      <w:pPr>
        <w:pStyle w:val="NormalWeb"/>
        <w:spacing w:before="0" w:beforeAutospacing="0" w:after="0" w:afterAutospacing="0"/>
        <w:rPr>
          <w:rFonts w:ascii="Calibri" w:hAnsi="Calibri" w:cs="Calibri"/>
          <w:color w:val="000000"/>
        </w:rPr>
      </w:pPr>
    </w:p>
    <w:p w14:paraId="12C121AB" w14:textId="163546B6" w:rsidR="00E508A5" w:rsidRDefault="00E508A5" w:rsidP="00BB391D">
      <w:pPr>
        <w:pStyle w:val="NormalWeb"/>
        <w:spacing w:before="0" w:beforeAutospacing="0" w:after="0" w:afterAutospacing="0"/>
        <w:rPr>
          <w:rFonts w:ascii="Calibri" w:hAnsi="Calibri" w:cs="Calibri"/>
          <w:color w:val="000000"/>
        </w:rPr>
      </w:pPr>
    </w:p>
    <w:p w14:paraId="14E66054" w14:textId="650A306F" w:rsidR="00E508A5" w:rsidRDefault="00E508A5" w:rsidP="00BB391D">
      <w:pPr>
        <w:pStyle w:val="NormalWeb"/>
        <w:spacing w:before="0" w:beforeAutospacing="0" w:after="0" w:afterAutospacing="0"/>
        <w:rPr>
          <w:rFonts w:ascii="Calibri" w:hAnsi="Calibri" w:cs="Calibri"/>
          <w:color w:val="000000"/>
        </w:rPr>
      </w:pPr>
    </w:p>
    <w:p w14:paraId="52F0FBD3" w14:textId="01F99DE8" w:rsidR="00E508A5" w:rsidRDefault="00E508A5" w:rsidP="00BB391D">
      <w:pPr>
        <w:pStyle w:val="NormalWeb"/>
        <w:spacing w:before="0" w:beforeAutospacing="0" w:after="0" w:afterAutospacing="0"/>
        <w:rPr>
          <w:rFonts w:ascii="Calibri" w:hAnsi="Calibri" w:cs="Calibri"/>
          <w:color w:val="000000"/>
        </w:rPr>
      </w:pPr>
    </w:p>
    <w:p w14:paraId="602B6EFF" w14:textId="7D4E22CC" w:rsidR="00E508A5" w:rsidRDefault="00E508A5" w:rsidP="00BB391D">
      <w:pPr>
        <w:pStyle w:val="NormalWeb"/>
        <w:spacing w:before="0" w:beforeAutospacing="0" w:after="0" w:afterAutospacing="0"/>
        <w:rPr>
          <w:rFonts w:ascii="Calibri" w:hAnsi="Calibri" w:cs="Calibri"/>
          <w:color w:val="000000"/>
        </w:rPr>
      </w:pPr>
    </w:p>
    <w:p w14:paraId="3999EE1C" w14:textId="77777777" w:rsidR="00E508A5" w:rsidRDefault="00E508A5" w:rsidP="00BB391D">
      <w:pPr>
        <w:pStyle w:val="NormalWeb"/>
        <w:spacing w:before="0" w:beforeAutospacing="0" w:after="0" w:afterAutospacing="0"/>
        <w:rPr>
          <w:rFonts w:ascii="Calibri" w:hAnsi="Calibri" w:cs="Calibri"/>
          <w:color w:val="000000"/>
        </w:rPr>
      </w:pPr>
    </w:p>
    <w:p w14:paraId="2FF80DB6" w14:textId="461ECA6D" w:rsidR="009804E1" w:rsidRDefault="009804E1" w:rsidP="00BB391D">
      <w:pPr>
        <w:pStyle w:val="NormalWeb"/>
        <w:spacing w:before="0" w:beforeAutospacing="0" w:after="0" w:afterAutospacing="0"/>
        <w:rPr>
          <w:rFonts w:ascii="Calibri" w:hAnsi="Calibri" w:cs="Calibri"/>
          <w:color w:val="000000"/>
        </w:rPr>
      </w:pPr>
      <w:r>
        <w:rPr>
          <w:rFonts w:ascii="Calibri" w:hAnsi="Calibri" w:cs="Calibri"/>
          <w:color w:val="000000"/>
        </w:rPr>
        <w:lastRenderedPageBreak/>
        <w:t>Clicking on the Data menu, select Data Export Preferences to choose what you export along with checking Export data to CSV on Scan End.</w:t>
      </w:r>
    </w:p>
    <w:p w14:paraId="69C0176F" w14:textId="77777777" w:rsidR="009804E1" w:rsidRDefault="009804E1" w:rsidP="00BB391D">
      <w:pPr>
        <w:pStyle w:val="NormalWeb"/>
        <w:spacing w:before="0" w:beforeAutospacing="0" w:after="0" w:afterAutospacing="0"/>
        <w:rPr>
          <w:rFonts w:ascii="Calibri" w:hAnsi="Calibri" w:cs="Calibri"/>
          <w:color w:val="000000"/>
        </w:rPr>
      </w:pPr>
    </w:p>
    <w:p w14:paraId="2CD3025A" w14:textId="20029D1A" w:rsidR="009804E1" w:rsidRDefault="009804E1" w:rsidP="009804E1">
      <w:pPr>
        <w:pStyle w:val="NormalWeb"/>
        <w:spacing w:before="0" w:beforeAutospacing="0" w:after="0" w:afterAutospacing="0"/>
        <w:jc w:val="center"/>
        <w:rPr>
          <w:rFonts w:ascii="Calibri" w:hAnsi="Calibri" w:cs="Calibri"/>
          <w:color w:val="000000"/>
        </w:rPr>
      </w:pPr>
      <w:r>
        <w:rPr>
          <w:rFonts w:ascii="Calibri" w:hAnsi="Calibri" w:cs="Calibri"/>
          <w:noProof/>
          <w:color w:val="000000"/>
          <w:lang w:val="en-US" w:eastAsia="en-US"/>
        </w:rPr>
        <w:drawing>
          <wp:inline distT="0" distB="0" distL="0" distR="0" wp14:anchorId="3BADF0C6" wp14:editId="0BC502A1">
            <wp:extent cx="3919816" cy="5514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ta Export pref.PNG"/>
                    <pic:cNvPicPr/>
                  </pic:nvPicPr>
                  <pic:blipFill>
                    <a:blip r:embed="rId18">
                      <a:extLst>
                        <a:ext uri="{28A0092B-C50C-407E-A947-70E740481C1C}">
                          <a14:useLocalDpi xmlns:a14="http://schemas.microsoft.com/office/drawing/2010/main" val="0"/>
                        </a:ext>
                      </a:extLst>
                    </a:blip>
                    <a:stretch>
                      <a:fillRect/>
                    </a:stretch>
                  </pic:blipFill>
                  <pic:spPr>
                    <a:xfrm>
                      <a:off x="0" y="0"/>
                      <a:ext cx="4009632" cy="5641341"/>
                    </a:xfrm>
                    <a:prstGeom prst="rect">
                      <a:avLst/>
                    </a:prstGeom>
                  </pic:spPr>
                </pic:pic>
              </a:graphicData>
            </a:graphic>
          </wp:inline>
        </w:drawing>
      </w:r>
    </w:p>
    <w:p w14:paraId="1F51B448" w14:textId="1C7DECB9" w:rsidR="00E508A5" w:rsidRDefault="00E508A5" w:rsidP="009804E1">
      <w:pPr>
        <w:pStyle w:val="NormalWeb"/>
        <w:spacing w:before="0" w:beforeAutospacing="0" w:after="0" w:afterAutospacing="0"/>
        <w:jc w:val="center"/>
        <w:rPr>
          <w:rFonts w:ascii="Calibri" w:hAnsi="Calibri" w:cs="Calibri"/>
          <w:color w:val="000000"/>
        </w:rPr>
      </w:pPr>
    </w:p>
    <w:p w14:paraId="25EF4263" w14:textId="66D286E3" w:rsidR="00E508A5" w:rsidRDefault="00E508A5" w:rsidP="009804E1">
      <w:pPr>
        <w:pStyle w:val="NormalWeb"/>
        <w:spacing w:before="0" w:beforeAutospacing="0" w:after="0" w:afterAutospacing="0"/>
        <w:jc w:val="center"/>
        <w:rPr>
          <w:rFonts w:ascii="Calibri" w:hAnsi="Calibri" w:cs="Calibri"/>
          <w:color w:val="000000"/>
        </w:rPr>
      </w:pPr>
    </w:p>
    <w:p w14:paraId="358D91C6" w14:textId="131E3492" w:rsidR="00E508A5" w:rsidRDefault="00E508A5" w:rsidP="009804E1">
      <w:pPr>
        <w:pStyle w:val="NormalWeb"/>
        <w:spacing w:before="0" w:beforeAutospacing="0" w:after="0" w:afterAutospacing="0"/>
        <w:jc w:val="center"/>
        <w:rPr>
          <w:rFonts w:ascii="Calibri" w:hAnsi="Calibri" w:cs="Calibri"/>
          <w:color w:val="000000"/>
        </w:rPr>
      </w:pPr>
    </w:p>
    <w:p w14:paraId="08D37E23" w14:textId="349AC7ED" w:rsidR="00E508A5" w:rsidRDefault="00E508A5" w:rsidP="009804E1">
      <w:pPr>
        <w:pStyle w:val="NormalWeb"/>
        <w:spacing w:before="0" w:beforeAutospacing="0" w:after="0" w:afterAutospacing="0"/>
        <w:jc w:val="center"/>
        <w:rPr>
          <w:rFonts w:ascii="Calibri" w:hAnsi="Calibri" w:cs="Calibri"/>
          <w:color w:val="000000"/>
        </w:rPr>
      </w:pPr>
    </w:p>
    <w:p w14:paraId="30F4A651" w14:textId="349D3563" w:rsidR="00E508A5" w:rsidRDefault="00E508A5" w:rsidP="009804E1">
      <w:pPr>
        <w:pStyle w:val="NormalWeb"/>
        <w:spacing w:before="0" w:beforeAutospacing="0" w:after="0" w:afterAutospacing="0"/>
        <w:jc w:val="center"/>
        <w:rPr>
          <w:rFonts w:ascii="Calibri" w:hAnsi="Calibri" w:cs="Calibri"/>
          <w:color w:val="000000"/>
        </w:rPr>
      </w:pPr>
    </w:p>
    <w:p w14:paraId="0E15E724" w14:textId="79511130" w:rsidR="00E508A5" w:rsidRDefault="00E508A5" w:rsidP="009804E1">
      <w:pPr>
        <w:pStyle w:val="NormalWeb"/>
        <w:spacing w:before="0" w:beforeAutospacing="0" w:after="0" w:afterAutospacing="0"/>
        <w:jc w:val="center"/>
        <w:rPr>
          <w:rFonts w:ascii="Calibri" w:hAnsi="Calibri" w:cs="Calibri"/>
          <w:color w:val="000000"/>
        </w:rPr>
      </w:pPr>
    </w:p>
    <w:p w14:paraId="360D58B9" w14:textId="39117578" w:rsidR="00E508A5" w:rsidRDefault="00E508A5" w:rsidP="009804E1">
      <w:pPr>
        <w:pStyle w:val="NormalWeb"/>
        <w:spacing w:before="0" w:beforeAutospacing="0" w:after="0" w:afterAutospacing="0"/>
        <w:jc w:val="center"/>
        <w:rPr>
          <w:rFonts w:ascii="Calibri" w:hAnsi="Calibri" w:cs="Calibri"/>
          <w:color w:val="000000"/>
        </w:rPr>
      </w:pPr>
    </w:p>
    <w:p w14:paraId="6DD44246" w14:textId="02FF74CA" w:rsidR="00E508A5" w:rsidRDefault="00E508A5" w:rsidP="009804E1">
      <w:pPr>
        <w:pStyle w:val="NormalWeb"/>
        <w:spacing w:before="0" w:beforeAutospacing="0" w:after="0" w:afterAutospacing="0"/>
        <w:jc w:val="center"/>
        <w:rPr>
          <w:rFonts w:ascii="Calibri" w:hAnsi="Calibri" w:cs="Calibri"/>
          <w:color w:val="000000"/>
        </w:rPr>
      </w:pPr>
    </w:p>
    <w:p w14:paraId="1D301884" w14:textId="77777777" w:rsidR="00E508A5" w:rsidRDefault="00E508A5" w:rsidP="009804E1">
      <w:pPr>
        <w:pStyle w:val="NormalWeb"/>
        <w:spacing w:before="0" w:beforeAutospacing="0" w:after="0" w:afterAutospacing="0"/>
        <w:jc w:val="center"/>
        <w:rPr>
          <w:rFonts w:ascii="Calibri" w:hAnsi="Calibri" w:cs="Calibri"/>
          <w:color w:val="000000"/>
        </w:rPr>
      </w:pPr>
    </w:p>
    <w:p w14:paraId="25552461" w14:textId="4E616B03" w:rsidR="00D234E8" w:rsidRDefault="00D234E8" w:rsidP="00BB391D">
      <w:pPr>
        <w:pStyle w:val="NormalWeb"/>
        <w:spacing w:before="0" w:beforeAutospacing="0" w:after="0" w:afterAutospacing="0"/>
        <w:rPr>
          <w:rFonts w:ascii="Calibri" w:hAnsi="Calibri" w:cs="Calibri"/>
          <w:color w:val="000000"/>
        </w:rPr>
      </w:pPr>
    </w:p>
    <w:p w14:paraId="0A5340C3" w14:textId="26675E22"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color w:val="000000"/>
        </w:rPr>
        <w:lastRenderedPageBreak/>
        <w:t>Click on the Scan and Log data tab. The green “PLAY” arrow starts the scanning. You can select one Channel to display using the Monitor window (it says None in image below)</w:t>
      </w:r>
    </w:p>
    <w:p w14:paraId="42EB1A73" w14:textId="50627DCD" w:rsidR="00D234E8" w:rsidRDefault="00D234E8" w:rsidP="00BB391D">
      <w:pPr>
        <w:pStyle w:val="NormalWeb"/>
        <w:spacing w:before="0" w:beforeAutospacing="0" w:after="0" w:afterAutospacing="0"/>
        <w:rPr>
          <w:rFonts w:ascii="Calibri" w:hAnsi="Calibri" w:cs="Calibri"/>
          <w:color w:val="000000"/>
        </w:rPr>
      </w:pPr>
    </w:p>
    <w:p w14:paraId="6D80FB02" w14:textId="613A4746"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13CD2319" wp14:editId="7FA04D29">
            <wp:extent cx="5943600" cy="2092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nning and log.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92325"/>
                    </a:xfrm>
                    <a:prstGeom prst="rect">
                      <a:avLst/>
                    </a:prstGeom>
                  </pic:spPr>
                </pic:pic>
              </a:graphicData>
            </a:graphic>
          </wp:inline>
        </w:drawing>
      </w:r>
    </w:p>
    <w:p w14:paraId="45BE6CE7" w14:textId="6692F2F3" w:rsidR="00D234E8" w:rsidRDefault="00D234E8" w:rsidP="00BB391D">
      <w:pPr>
        <w:pStyle w:val="NormalWeb"/>
        <w:spacing w:before="0" w:beforeAutospacing="0" w:after="0" w:afterAutospacing="0"/>
        <w:rPr>
          <w:rFonts w:ascii="Calibri" w:hAnsi="Calibri" w:cs="Calibri"/>
          <w:color w:val="000000"/>
        </w:rPr>
      </w:pPr>
    </w:p>
    <w:p w14:paraId="2E7F41C0" w14:textId="4CA7CB88" w:rsidR="00D234E8" w:rsidRDefault="00D234E8" w:rsidP="00BB391D">
      <w:pPr>
        <w:pStyle w:val="NormalWeb"/>
        <w:spacing w:before="0" w:beforeAutospacing="0" w:after="0" w:afterAutospacing="0"/>
        <w:rPr>
          <w:rFonts w:ascii="Calibri" w:hAnsi="Calibri" w:cs="Calibri"/>
          <w:color w:val="000000"/>
        </w:rPr>
      </w:pPr>
    </w:p>
    <w:p w14:paraId="48DA1E40" w14:textId="72C75CEE" w:rsidR="00D234E8" w:rsidRDefault="00D234E8" w:rsidP="00BB391D">
      <w:pPr>
        <w:pStyle w:val="NormalWeb"/>
        <w:spacing w:before="0" w:beforeAutospacing="0" w:after="0" w:afterAutospacing="0"/>
        <w:rPr>
          <w:rFonts w:ascii="Calibri" w:hAnsi="Calibri" w:cs="Calibri"/>
          <w:color w:val="000000"/>
        </w:rPr>
      </w:pPr>
    </w:p>
    <w:p w14:paraId="654514F0" w14:textId="477DB937"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color w:val="000000"/>
        </w:rPr>
        <w:t xml:space="preserve">Once scanning has started data will show for each channel along with the </w:t>
      </w:r>
      <w:r w:rsidR="003D3829">
        <w:rPr>
          <w:rFonts w:ascii="Calibri" w:hAnsi="Calibri" w:cs="Calibri"/>
          <w:color w:val="000000"/>
        </w:rPr>
        <w:t>selected channel in the monitor window as below. The green PLAY button has now changed to the black STOP button.</w:t>
      </w:r>
    </w:p>
    <w:p w14:paraId="2D5156DE" w14:textId="77777777" w:rsidR="00D234E8" w:rsidRDefault="00D234E8" w:rsidP="00BB391D">
      <w:pPr>
        <w:pStyle w:val="NormalWeb"/>
        <w:spacing w:before="0" w:beforeAutospacing="0" w:after="0" w:afterAutospacing="0"/>
        <w:rPr>
          <w:rFonts w:ascii="Calibri" w:hAnsi="Calibri" w:cs="Calibri"/>
          <w:color w:val="000000"/>
        </w:rPr>
      </w:pPr>
    </w:p>
    <w:p w14:paraId="74AF9B5E" w14:textId="3D374F71" w:rsidR="00D234E8" w:rsidRDefault="00D234E8"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6DC7A0F7" wp14:editId="496FB190">
            <wp:extent cx="5943600" cy="20948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ning.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094865"/>
                    </a:xfrm>
                    <a:prstGeom prst="rect">
                      <a:avLst/>
                    </a:prstGeom>
                  </pic:spPr>
                </pic:pic>
              </a:graphicData>
            </a:graphic>
          </wp:inline>
        </w:drawing>
      </w:r>
    </w:p>
    <w:p w14:paraId="0DEF8170" w14:textId="384561EE" w:rsidR="003D3829" w:rsidRDefault="003D3829" w:rsidP="00BB391D">
      <w:pPr>
        <w:pStyle w:val="NormalWeb"/>
        <w:spacing w:before="0" w:beforeAutospacing="0" w:after="0" w:afterAutospacing="0"/>
        <w:rPr>
          <w:rFonts w:ascii="Calibri" w:hAnsi="Calibri" w:cs="Calibri"/>
          <w:color w:val="000000"/>
        </w:rPr>
      </w:pPr>
    </w:p>
    <w:p w14:paraId="39C56C2E" w14:textId="1BEEED67" w:rsidR="003D3829" w:rsidRDefault="003D3829" w:rsidP="00BB391D">
      <w:pPr>
        <w:pStyle w:val="NormalWeb"/>
        <w:spacing w:before="0" w:beforeAutospacing="0" w:after="0" w:afterAutospacing="0"/>
        <w:rPr>
          <w:rFonts w:ascii="Calibri" w:hAnsi="Calibri" w:cs="Calibri"/>
          <w:color w:val="000000"/>
        </w:rPr>
      </w:pPr>
    </w:p>
    <w:p w14:paraId="3816525F" w14:textId="4B62EB11" w:rsidR="00E508A5" w:rsidRDefault="00E508A5" w:rsidP="00BB391D">
      <w:pPr>
        <w:pStyle w:val="NormalWeb"/>
        <w:spacing w:before="0" w:beforeAutospacing="0" w:after="0" w:afterAutospacing="0"/>
        <w:rPr>
          <w:rFonts w:ascii="Calibri" w:hAnsi="Calibri" w:cs="Calibri"/>
          <w:color w:val="000000"/>
        </w:rPr>
      </w:pPr>
    </w:p>
    <w:p w14:paraId="2CE0BBE0" w14:textId="44944BE7" w:rsidR="00E508A5" w:rsidRDefault="00E508A5" w:rsidP="00BB391D">
      <w:pPr>
        <w:pStyle w:val="NormalWeb"/>
        <w:spacing w:before="0" w:beforeAutospacing="0" w:after="0" w:afterAutospacing="0"/>
        <w:rPr>
          <w:rFonts w:ascii="Calibri" w:hAnsi="Calibri" w:cs="Calibri"/>
          <w:color w:val="000000"/>
        </w:rPr>
      </w:pPr>
    </w:p>
    <w:p w14:paraId="0830BA5B" w14:textId="5069FBF1" w:rsidR="00E508A5" w:rsidRDefault="00E508A5" w:rsidP="00BB391D">
      <w:pPr>
        <w:pStyle w:val="NormalWeb"/>
        <w:spacing w:before="0" w:beforeAutospacing="0" w:after="0" w:afterAutospacing="0"/>
        <w:rPr>
          <w:rFonts w:ascii="Calibri" w:hAnsi="Calibri" w:cs="Calibri"/>
          <w:color w:val="000000"/>
        </w:rPr>
      </w:pPr>
    </w:p>
    <w:p w14:paraId="0CF31FF3" w14:textId="661D671F" w:rsidR="00E508A5" w:rsidRDefault="00E508A5" w:rsidP="00BB391D">
      <w:pPr>
        <w:pStyle w:val="NormalWeb"/>
        <w:spacing w:before="0" w:beforeAutospacing="0" w:after="0" w:afterAutospacing="0"/>
        <w:rPr>
          <w:rFonts w:ascii="Calibri" w:hAnsi="Calibri" w:cs="Calibri"/>
          <w:color w:val="000000"/>
        </w:rPr>
      </w:pPr>
    </w:p>
    <w:p w14:paraId="1109F2CC" w14:textId="45B42A1E" w:rsidR="00E508A5" w:rsidRDefault="00E508A5" w:rsidP="00BB391D">
      <w:pPr>
        <w:pStyle w:val="NormalWeb"/>
        <w:spacing w:before="0" w:beforeAutospacing="0" w:after="0" w:afterAutospacing="0"/>
        <w:rPr>
          <w:rFonts w:ascii="Calibri" w:hAnsi="Calibri" w:cs="Calibri"/>
          <w:color w:val="000000"/>
        </w:rPr>
      </w:pPr>
    </w:p>
    <w:p w14:paraId="2BC0889B" w14:textId="144575A2" w:rsidR="00E508A5" w:rsidRDefault="00E508A5" w:rsidP="00BB391D">
      <w:pPr>
        <w:pStyle w:val="NormalWeb"/>
        <w:spacing w:before="0" w:beforeAutospacing="0" w:after="0" w:afterAutospacing="0"/>
        <w:rPr>
          <w:rFonts w:ascii="Calibri" w:hAnsi="Calibri" w:cs="Calibri"/>
          <w:color w:val="000000"/>
        </w:rPr>
      </w:pPr>
    </w:p>
    <w:p w14:paraId="47BE7ABA" w14:textId="71771838" w:rsidR="00E508A5" w:rsidRDefault="00E508A5" w:rsidP="00BB391D">
      <w:pPr>
        <w:pStyle w:val="NormalWeb"/>
        <w:spacing w:before="0" w:beforeAutospacing="0" w:after="0" w:afterAutospacing="0"/>
        <w:rPr>
          <w:rFonts w:ascii="Calibri" w:hAnsi="Calibri" w:cs="Calibri"/>
          <w:color w:val="000000"/>
        </w:rPr>
      </w:pPr>
    </w:p>
    <w:p w14:paraId="00E916B5" w14:textId="0918C2B2" w:rsidR="00E508A5" w:rsidRDefault="00E508A5" w:rsidP="00BB391D">
      <w:pPr>
        <w:pStyle w:val="NormalWeb"/>
        <w:spacing w:before="0" w:beforeAutospacing="0" w:after="0" w:afterAutospacing="0"/>
        <w:rPr>
          <w:rFonts w:ascii="Calibri" w:hAnsi="Calibri" w:cs="Calibri"/>
          <w:color w:val="000000"/>
        </w:rPr>
      </w:pPr>
    </w:p>
    <w:p w14:paraId="15F1EF33" w14:textId="7D722FE8" w:rsidR="00E508A5" w:rsidRDefault="00E508A5" w:rsidP="00BB391D">
      <w:pPr>
        <w:pStyle w:val="NormalWeb"/>
        <w:spacing w:before="0" w:beforeAutospacing="0" w:after="0" w:afterAutospacing="0"/>
        <w:rPr>
          <w:rFonts w:ascii="Calibri" w:hAnsi="Calibri" w:cs="Calibri"/>
          <w:color w:val="000000"/>
        </w:rPr>
      </w:pPr>
    </w:p>
    <w:p w14:paraId="72BB0D79" w14:textId="77777777" w:rsidR="00931CDE" w:rsidRDefault="00931CDE" w:rsidP="00931CDE">
      <w:pPr>
        <w:pStyle w:val="NormalWeb"/>
        <w:spacing w:before="0" w:beforeAutospacing="0" w:after="0" w:afterAutospacing="0"/>
        <w:rPr>
          <w:rFonts w:ascii="Calibri" w:hAnsi="Calibri" w:cs="Calibri"/>
          <w:color w:val="000000"/>
        </w:rPr>
      </w:pPr>
      <w:r>
        <w:rPr>
          <w:rFonts w:ascii="Calibri" w:hAnsi="Calibri" w:cs="Calibri"/>
          <w:color w:val="000000"/>
        </w:rPr>
        <w:lastRenderedPageBreak/>
        <w:t>Clicking on the DATA menu item then DATA Manager can be called up allowing editing of the fields.</w:t>
      </w:r>
    </w:p>
    <w:p w14:paraId="6BF80401" w14:textId="77777777" w:rsidR="00931CDE" w:rsidRDefault="00931CDE" w:rsidP="00BB391D">
      <w:pPr>
        <w:pStyle w:val="NormalWeb"/>
        <w:spacing w:before="0" w:beforeAutospacing="0" w:after="0" w:afterAutospacing="0"/>
        <w:rPr>
          <w:rFonts w:ascii="Calibri" w:hAnsi="Calibri" w:cs="Calibri"/>
          <w:color w:val="000000"/>
        </w:rPr>
      </w:pPr>
    </w:p>
    <w:p w14:paraId="231830BD" w14:textId="43903326" w:rsidR="00BD00E0" w:rsidRDefault="00931CDE" w:rsidP="00E508A5">
      <w:pPr>
        <w:pStyle w:val="NormalWeb"/>
        <w:spacing w:before="0" w:beforeAutospacing="0" w:after="0" w:afterAutospacing="0"/>
        <w:jc w:val="center"/>
        <w:rPr>
          <w:rFonts w:ascii="Calibri" w:hAnsi="Calibri" w:cs="Calibri"/>
          <w:color w:val="000000"/>
        </w:rPr>
      </w:pPr>
      <w:r>
        <w:rPr>
          <w:rFonts w:ascii="Calibri" w:hAnsi="Calibri" w:cs="Calibri"/>
          <w:noProof/>
          <w:color w:val="000000"/>
          <w:lang w:val="en-US" w:eastAsia="en-US"/>
        </w:rPr>
        <w:drawing>
          <wp:inline distT="0" distB="0" distL="0" distR="0" wp14:anchorId="102EC33F" wp14:editId="78A0D4C4">
            <wp:extent cx="4791075" cy="32841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 Manager.PNG"/>
                    <pic:cNvPicPr/>
                  </pic:nvPicPr>
                  <pic:blipFill>
                    <a:blip r:embed="rId21">
                      <a:extLst>
                        <a:ext uri="{28A0092B-C50C-407E-A947-70E740481C1C}">
                          <a14:useLocalDpi xmlns:a14="http://schemas.microsoft.com/office/drawing/2010/main" val="0"/>
                        </a:ext>
                      </a:extLst>
                    </a:blip>
                    <a:stretch>
                      <a:fillRect/>
                    </a:stretch>
                  </pic:blipFill>
                  <pic:spPr>
                    <a:xfrm>
                      <a:off x="0" y="0"/>
                      <a:ext cx="4897249" cy="3356918"/>
                    </a:xfrm>
                    <a:prstGeom prst="rect">
                      <a:avLst/>
                    </a:prstGeom>
                  </pic:spPr>
                </pic:pic>
              </a:graphicData>
            </a:graphic>
          </wp:inline>
        </w:drawing>
      </w:r>
    </w:p>
    <w:p w14:paraId="0E0703F6" w14:textId="487366FC" w:rsidR="00931CDE" w:rsidRDefault="00931CDE" w:rsidP="00BB391D">
      <w:pPr>
        <w:pStyle w:val="NormalWeb"/>
        <w:spacing w:before="0" w:beforeAutospacing="0" w:after="0" w:afterAutospacing="0"/>
        <w:rPr>
          <w:rFonts w:ascii="Calibri" w:hAnsi="Calibri" w:cs="Calibri"/>
          <w:color w:val="000000"/>
        </w:rPr>
      </w:pPr>
    </w:p>
    <w:p w14:paraId="0E429F07" w14:textId="59F6C033" w:rsidR="00D63E32" w:rsidRDefault="00D63E32" w:rsidP="00BB391D">
      <w:pPr>
        <w:pStyle w:val="NormalWeb"/>
        <w:spacing w:before="0" w:beforeAutospacing="0" w:after="0" w:afterAutospacing="0"/>
        <w:rPr>
          <w:rFonts w:ascii="Calibri" w:hAnsi="Calibri" w:cs="Calibri"/>
          <w:color w:val="000000"/>
        </w:rPr>
      </w:pPr>
      <w:r>
        <w:rPr>
          <w:rFonts w:ascii="Calibri" w:hAnsi="Calibri" w:cs="Calibri"/>
          <w:color w:val="000000"/>
        </w:rPr>
        <w:t>A scan summary can be called up, note at this point while it has been saved inside the program, it has not been exported to a CSV file</w:t>
      </w:r>
      <w:r w:rsidR="009804E1">
        <w:rPr>
          <w:rFonts w:ascii="Calibri" w:hAnsi="Calibri" w:cs="Calibri"/>
          <w:color w:val="000000"/>
        </w:rPr>
        <w:t xml:space="preserve"> </w:t>
      </w:r>
      <w:r w:rsidR="009804E1">
        <w:rPr>
          <w:rFonts w:ascii="Calibri" w:hAnsi="Calibri" w:cs="Calibri"/>
          <w:i/>
          <w:iCs/>
          <w:color w:val="000000"/>
        </w:rPr>
        <w:t>unless you have checked the box to save to CSV on Scan end.</w:t>
      </w:r>
    </w:p>
    <w:p w14:paraId="4657EEDB" w14:textId="569C6934" w:rsidR="00931CDE" w:rsidRDefault="00931CDE" w:rsidP="00E508A5">
      <w:pPr>
        <w:pStyle w:val="NormalWeb"/>
        <w:spacing w:before="0" w:beforeAutospacing="0" w:after="0" w:afterAutospacing="0"/>
        <w:jc w:val="center"/>
        <w:rPr>
          <w:rFonts w:ascii="Calibri" w:hAnsi="Calibri" w:cs="Calibri"/>
          <w:color w:val="000000"/>
        </w:rPr>
      </w:pPr>
      <w:r>
        <w:rPr>
          <w:noProof/>
          <w:lang w:val="en-US" w:eastAsia="en-US"/>
        </w:rPr>
        <w:drawing>
          <wp:inline distT="0" distB="0" distL="0" distR="0" wp14:anchorId="397FCC3C" wp14:editId="5B14DE95">
            <wp:extent cx="2576840" cy="3381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7583" cy="3513572"/>
                    </a:xfrm>
                    <a:prstGeom prst="rect">
                      <a:avLst/>
                    </a:prstGeom>
                    <a:noFill/>
                    <a:ln>
                      <a:noFill/>
                    </a:ln>
                  </pic:spPr>
                </pic:pic>
              </a:graphicData>
            </a:graphic>
          </wp:inline>
        </w:drawing>
      </w:r>
    </w:p>
    <w:p w14:paraId="7D887B99" w14:textId="75CC70FF" w:rsidR="00931CDE" w:rsidRDefault="00931CDE" w:rsidP="00BB391D">
      <w:pPr>
        <w:pStyle w:val="NormalWeb"/>
        <w:spacing w:before="0" w:beforeAutospacing="0" w:after="0" w:afterAutospacing="0"/>
        <w:rPr>
          <w:rFonts w:ascii="Calibri" w:hAnsi="Calibri" w:cs="Calibri"/>
          <w:color w:val="000000"/>
        </w:rPr>
      </w:pPr>
      <w:r>
        <w:rPr>
          <w:rFonts w:ascii="Calibri" w:hAnsi="Calibri" w:cs="Calibri"/>
          <w:color w:val="000000"/>
        </w:rPr>
        <w:lastRenderedPageBreak/>
        <w:t>Clicking on an Export Data button will allow exporting the selected session to a CSV file.</w:t>
      </w:r>
      <w:r w:rsidR="00B83DD6">
        <w:rPr>
          <w:rFonts w:ascii="Calibri" w:hAnsi="Calibri" w:cs="Calibri"/>
          <w:color w:val="000000"/>
        </w:rPr>
        <w:t xml:space="preserve"> Any changes to the format can be done at this time.</w:t>
      </w:r>
    </w:p>
    <w:p w14:paraId="6861FD62" w14:textId="12427870" w:rsidR="00931CDE" w:rsidRDefault="00931CDE" w:rsidP="00BB391D">
      <w:pPr>
        <w:pStyle w:val="NormalWeb"/>
        <w:spacing w:before="0" w:beforeAutospacing="0" w:after="0" w:afterAutospacing="0"/>
        <w:rPr>
          <w:rFonts w:ascii="Calibri" w:hAnsi="Calibri" w:cs="Calibri"/>
          <w:color w:val="000000"/>
        </w:rPr>
      </w:pPr>
    </w:p>
    <w:p w14:paraId="1B132061" w14:textId="143A5759" w:rsidR="00931CDE" w:rsidRDefault="00931CDE" w:rsidP="00BB391D">
      <w:pPr>
        <w:pStyle w:val="NormalWeb"/>
        <w:spacing w:before="0" w:beforeAutospacing="0" w:after="0" w:afterAutospacing="0"/>
        <w:rPr>
          <w:rFonts w:ascii="Calibri" w:hAnsi="Calibri" w:cs="Calibri"/>
          <w:color w:val="000000"/>
        </w:rPr>
      </w:pPr>
      <w:r>
        <w:rPr>
          <w:rFonts w:ascii="Calibri" w:hAnsi="Calibri" w:cs="Calibri"/>
          <w:noProof/>
          <w:color w:val="000000"/>
          <w:lang w:val="en-US" w:eastAsia="en-US"/>
        </w:rPr>
        <w:drawing>
          <wp:inline distT="0" distB="0" distL="0" distR="0" wp14:anchorId="6C41B919" wp14:editId="19089FE1">
            <wp:extent cx="5668166" cy="5858693"/>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 Export.PNG"/>
                    <pic:cNvPicPr/>
                  </pic:nvPicPr>
                  <pic:blipFill>
                    <a:blip r:embed="rId23">
                      <a:extLst>
                        <a:ext uri="{28A0092B-C50C-407E-A947-70E740481C1C}">
                          <a14:useLocalDpi xmlns:a14="http://schemas.microsoft.com/office/drawing/2010/main" val="0"/>
                        </a:ext>
                      </a:extLst>
                    </a:blip>
                    <a:stretch>
                      <a:fillRect/>
                    </a:stretch>
                  </pic:blipFill>
                  <pic:spPr>
                    <a:xfrm>
                      <a:off x="0" y="0"/>
                      <a:ext cx="5668166" cy="5858693"/>
                    </a:xfrm>
                    <a:prstGeom prst="rect">
                      <a:avLst/>
                    </a:prstGeom>
                  </pic:spPr>
                </pic:pic>
              </a:graphicData>
            </a:graphic>
          </wp:inline>
        </w:drawing>
      </w:r>
    </w:p>
    <w:p w14:paraId="1D359F57" w14:textId="2D2E9450" w:rsidR="00D63E32" w:rsidRDefault="00D63E32" w:rsidP="00BB391D">
      <w:pPr>
        <w:pStyle w:val="NormalWeb"/>
        <w:spacing w:before="0" w:beforeAutospacing="0" w:after="0" w:afterAutospacing="0"/>
        <w:rPr>
          <w:rFonts w:ascii="Calibri" w:hAnsi="Calibri" w:cs="Calibri"/>
          <w:color w:val="000000"/>
        </w:rPr>
      </w:pPr>
    </w:p>
    <w:p w14:paraId="6EFC9461" w14:textId="79F83C63" w:rsidR="00D63E32" w:rsidRDefault="0052246B" w:rsidP="00BB391D">
      <w:pPr>
        <w:pStyle w:val="NormalWeb"/>
        <w:spacing w:before="0" w:beforeAutospacing="0" w:after="0" w:afterAutospacing="0"/>
        <w:rPr>
          <w:rFonts w:ascii="Calibri" w:hAnsi="Calibri" w:cs="Calibri"/>
          <w:color w:val="000000"/>
        </w:rPr>
      </w:pPr>
      <w:r>
        <w:rPr>
          <w:rFonts w:ascii="Calibri" w:hAnsi="Calibri" w:cs="Calibri"/>
          <w:color w:val="000000"/>
        </w:rPr>
        <w:t>Further automation and scripting can be done through:</w:t>
      </w:r>
    </w:p>
    <w:p w14:paraId="701A9655" w14:textId="77777777" w:rsidR="005A4561" w:rsidRDefault="005A4561" w:rsidP="00BB391D">
      <w:pPr>
        <w:pStyle w:val="NormalWeb"/>
        <w:spacing w:before="0" w:beforeAutospacing="0" w:after="0" w:afterAutospacing="0"/>
        <w:rPr>
          <w:rFonts w:ascii="Calibri" w:hAnsi="Calibri" w:cs="Calibri"/>
          <w:color w:val="000000"/>
        </w:rPr>
      </w:pPr>
    </w:p>
    <w:p w14:paraId="43318B64" w14:textId="1E00C0BF" w:rsidR="0052246B" w:rsidRDefault="0052246B" w:rsidP="00BB391D">
      <w:pPr>
        <w:pStyle w:val="NormalWeb"/>
        <w:spacing w:before="0" w:beforeAutospacing="0" w:after="0" w:afterAutospacing="0"/>
        <w:rPr>
          <w:rFonts w:ascii="Calibri" w:hAnsi="Calibri" w:cs="Calibri"/>
          <w:color w:val="000000"/>
        </w:rPr>
      </w:pPr>
      <w:proofErr w:type="spellStart"/>
      <w:r>
        <w:rPr>
          <w:rFonts w:ascii="Calibri" w:hAnsi="Calibri" w:cs="Calibri"/>
          <w:color w:val="000000"/>
        </w:rPr>
        <w:t>Benchvue</w:t>
      </w:r>
      <w:proofErr w:type="spellEnd"/>
    </w:p>
    <w:p w14:paraId="1377C381" w14:textId="1CED8207" w:rsidR="00BD00E0" w:rsidRDefault="0052246B" w:rsidP="00BB391D">
      <w:pPr>
        <w:pStyle w:val="NormalWeb"/>
        <w:spacing w:before="0" w:beforeAutospacing="0" w:after="0" w:afterAutospacing="0"/>
        <w:rPr>
          <w:rFonts w:asciiTheme="minorHAnsi" w:eastAsiaTheme="minorHAnsi" w:hAnsiTheme="minorHAnsi" w:cstheme="minorBidi"/>
          <w:sz w:val="22"/>
          <w:szCs w:val="22"/>
          <w:lang w:eastAsia="en-US"/>
        </w:rPr>
      </w:pPr>
      <w:hyperlink r:id="rId24" w:anchor="Bundles" w:history="1">
        <w:r w:rsidRPr="0052246B">
          <w:rPr>
            <w:rFonts w:asciiTheme="minorHAnsi" w:eastAsiaTheme="minorHAnsi" w:hAnsiTheme="minorHAnsi" w:cstheme="minorBidi"/>
            <w:color w:val="0000FF"/>
            <w:sz w:val="22"/>
            <w:szCs w:val="22"/>
            <w:u w:val="single"/>
            <w:lang w:eastAsia="en-US"/>
          </w:rPr>
          <w:t>https://www.keysight.com/ca/en/software/application-sw/benchvue-software.html#Bundles</w:t>
        </w:r>
      </w:hyperlink>
    </w:p>
    <w:p w14:paraId="5EA20CD3" w14:textId="4FD0E340" w:rsidR="0052246B" w:rsidRDefault="0052246B" w:rsidP="00BB391D">
      <w:pPr>
        <w:pStyle w:val="NormalWeb"/>
        <w:spacing w:before="0" w:beforeAutospacing="0" w:after="0" w:afterAutospacing="0"/>
        <w:rPr>
          <w:rFonts w:asciiTheme="minorHAnsi" w:eastAsiaTheme="minorHAnsi" w:hAnsiTheme="minorHAnsi" w:cstheme="minorBidi"/>
          <w:sz w:val="22"/>
          <w:szCs w:val="22"/>
          <w:lang w:eastAsia="en-US"/>
        </w:rPr>
      </w:pPr>
      <w:hyperlink r:id="rId25" w:history="1">
        <w:r w:rsidRPr="0052246B">
          <w:rPr>
            <w:rFonts w:asciiTheme="minorHAnsi" w:eastAsiaTheme="minorHAnsi" w:hAnsiTheme="minorHAnsi" w:cstheme="minorBidi"/>
            <w:color w:val="0000FF"/>
            <w:sz w:val="22"/>
            <w:szCs w:val="22"/>
            <w:u w:val="single"/>
            <w:lang w:eastAsia="en-US"/>
          </w:rPr>
          <w:t>https://www.keysight.com/main/editorial.jspx?cc=CA&amp;lc=eng&amp;ckey=2586540&amp;id=2586540&amp;cmpid=zzfindbenchvue_apps</w:t>
        </w:r>
      </w:hyperlink>
    </w:p>
    <w:p w14:paraId="47063383" w14:textId="77777777" w:rsidR="005A4561" w:rsidRDefault="005A4561" w:rsidP="00BB391D">
      <w:pPr>
        <w:pStyle w:val="NormalWeb"/>
        <w:spacing w:before="0" w:beforeAutospacing="0" w:after="0" w:afterAutospacing="0"/>
        <w:rPr>
          <w:rFonts w:ascii="Calibri" w:hAnsi="Calibri" w:cs="Calibri"/>
          <w:color w:val="000000"/>
        </w:rPr>
      </w:pPr>
      <w:bookmarkStart w:id="0" w:name="_GoBack"/>
      <w:bookmarkEnd w:id="0"/>
    </w:p>
    <w:p w14:paraId="686A5896" w14:textId="06EFA806" w:rsidR="00BD00E0" w:rsidRDefault="0052246B" w:rsidP="00BB391D">
      <w:pPr>
        <w:pStyle w:val="NormalWeb"/>
        <w:spacing w:before="0" w:beforeAutospacing="0" w:after="0" w:afterAutospacing="0"/>
        <w:rPr>
          <w:rFonts w:ascii="Calibri" w:hAnsi="Calibri" w:cs="Calibri"/>
          <w:color w:val="000000"/>
        </w:rPr>
      </w:pPr>
      <w:r>
        <w:rPr>
          <w:rFonts w:ascii="Calibri" w:hAnsi="Calibri" w:cs="Calibri"/>
          <w:color w:val="000000"/>
        </w:rPr>
        <w:t>Command Expert</w:t>
      </w:r>
    </w:p>
    <w:p w14:paraId="1BAAEA6A" w14:textId="7F6465FB" w:rsidR="0052246B" w:rsidRDefault="0052246B" w:rsidP="00BB391D">
      <w:pPr>
        <w:pStyle w:val="NormalWeb"/>
        <w:spacing w:before="0" w:beforeAutospacing="0" w:after="0" w:afterAutospacing="0"/>
        <w:rPr>
          <w:rFonts w:ascii="Calibri" w:hAnsi="Calibri" w:cs="Calibri"/>
          <w:color w:val="000000"/>
        </w:rPr>
      </w:pPr>
      <w:hyperlink r:id="rId26" w:history="1">
        <w:r w:rsidRPr="0052246B">
          <w:rPr>
            <w:rFonts w:asciiTheme="minorHAnsi" w:eastAsiaTheme="minorHAnsi" w:hAnsiTheme="minorHAnsi" w:cstheme="minorBidi"/>
            <w:color w:val="0000FF"/>
            <w:sz w:val="22"/>
            <w:szCs w:val="22"/>
            <w:u w:val="single"/>
            <w:lang w:eastAsia="en-US"/>
          </w:rPr>
          <w:t>https://www.keysight.com/en/pd-2036130/command-expert?nid=-33002.992473.00&amp;cc=CA&amp;lc=eng</w:t>
        </w:r>
      </w:hyperlink>
    </w:p>
    <w:p w14:paraId="5D6518F6" w14:textId="77777777" w:rsidR="00BD00E0" w:rsidRDefault="00BD00E0" w:rsidP="00BB391D">
      <w:pPr>
        <w:pStyle w:val="NormalWeb"/>
        <w:spacing w:before="0" w:beforeAutospacing="0" w:after="0" w:afterAutospacing="0"/>
        <w:rPr>
          <w:rFonts w:ascii="Calibri" w:hAnsi="Calibri" w:cs="Calibri"/>
          <w:color w:val="000000"/>
        </w:rPr>
      </w:pPr>
    </w:p>
    <w:sectPr w:rsidR="00BD00E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91D"/>
    <w:rsid w:val="001C1E0B"/>
    <w:rsid w:val="002F493F"/>
    <w:rsid w:val="003D3829"/>
    <w:rsid w:val="0046465C"/>
    <w:rsid w:val="00514671"/>
    <w:rsid w:val="0052246B"/>
    <w:rsid w:val="005A4561"/>
    <w:rsid w:val="006359EC"/>
    <w:rsid w:val="00656A18"/>
    <w:rsid w:val="00931CDE"/>
    <w:rsid w:val="009804E1"/>
    <w:rsid w:val="00B41871"/>
    <w:rsid w:val="00B83DD6"/>
    <w:rsid w:val="00BB391D"/>
    <w:rsid w:val="00BD00E0"/>
    <w:rsid w:val="00D234E8"/>
    <w:rsid w:val="00D63E32"/>
    <w:rsid w:val="00E508A5"/>
    <w:rsid w:val="00F51A99"/>
    <w:rsid w:val="00F56C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391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6359EC"/>
    <w:rPr>
      <w:color w:val="0000FF"/>
      <w:u w:val="single"/>
    </w:rPr>
  </w:style>
  <w:style w:type="paragraph" w:styleId="BalloonText">
    <w:name w:val="Balloon Text"/>
    <w:basedOn w:val="Normal"/>
    <w:link w:val="BalloonTextChar"/>
    <w:uiPriority w:val="99"/>
    <w:semiHidden/>
    <w:unhideWhenUsed/>
    <w:rsid w:val="0052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391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6359EC"/>
    <w:rPr>
      <w:color w:val="0000FF"/>
      <w:u w:val="single"/>
    </w:rPr>
  </w:style>
  <w:style w:type="paragraph" w:styleId="BalloonText">
    <w:name w:val="Balloon Text"/>
    <w:basedOn w:val="Normal"/>
    <w:link w:val="BalloonTextChar"/>
    <w:uiPriority w:val="99"/>
    <w:semiHidden/>
    <w:unhideWhenUsed/>
    <w:rsid w:val="0052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6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ysight.com/main/software.jspx?cc=CA&amp;lc=fre&amp;nid=-33330.977662&amp;id=2175637&amp;pageMode=PV"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keysight.com/en/pd-2036130/command-expert?nid=-33002.992473.00&amp;cc=CA&amp;lc=en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keysight.com/main/software.jspx?cc=CA&amp;lc=fre&amp;nid=-33330.977662&amp;id=2175637&amp;pageMode=CV" TargetMode="External"/><Relationship Id="rId12" Type="http://schemas.openxmlformats.org/officeDocument/2006/relationships/hyperlink" Target="https://www.keysight.com/main/software.jspx?cc=CA&amp;lc=fre&amp;nid=-11143.0.00&amp;id=sw452&amp;pageMode=CV" TargetMode="External"/><Relationship Id="rId17" Type="http://schemas.openxmlformats.org/officeDocument/2006/relationships/image" Target="media/image10.PNG"/><Relationship Id="rId25" Type="http://schemas.openxmlformats.org/officeDocument/2006/relationships/hyperlink" Target="https://www.keysight.com/main/editorial.jspx?cc=CA&amp;lc=eng&amp;ckey=2586540&amp;id=2586540&amp;cmpid=zzfindbenchvue_apps"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png"/><Relationship Id="rId24" Type="http://schemas.openxmlformats.org/officeDocument/2006/relationships/hyperlink" Target="https://www.keysight.com/ca/en/software/application-sw/benchvue-software.html"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ken.eckert</dc:creator>
  <cp:keywords/>
  <dc:description/>
  <cp:lastModifiedBy>root</cp:lastModifiedBy>
  <cp:revision>4</cp:revision>
  <dcterms:created xsi:type="dcterms:W3CDTF">2019-08-21T16:15:00Z</dcterms:created>
  <dcterms:modified xsi:type="dcterms:W3CDTF">2019-08-21T16:20:00Z</dcterms:modified>
</cp:coreProperties>
</file>